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2416D1" w:rsidP="00A50111">
      <w:pPr>
        <w:spacing w:after="0" w:line="240" w:lineRule="auto"/>
        <w:jc w:val="center"/>
        <w:rPr>
          <w:b/>
        </w:rPr>
      </w:pPr>
      <w:r>
        <w:rPr>
          <w:b/>
        </w:rPr>
        <w:t>MAY 25</w:t>
      </w:r>
      <w:r w:rsidR="001D5BFB">
        <w:rPr>
          <w:b/>
        </w:rPr>
        <w:t>, 2021</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2416D1">
        <w:t>May 25</w:t>
      </w:r>
      <w:r w:rsidR="001D5BFB">
        <w:t>, 2021</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 xml:space="preserve">Commissioners: </w:t>
      </w:r>
      <w:r w:rsidR="00A01484">
        <w:t>Jim Parmer</w:t>
      </w:r>
      <w:r w:rsidR="00134213">
        <w:t>, Early Williams</w:t>
      </w:r>
      <w:r w:rsidR="002416D1">
        <w:t>, Dustin Fraticelli (Don Aydelott – absent)</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City Attorney Jon Whitsitt</w:t>
      </w:r>
      <w:r>
        <w:t>,</w:t>
      </w:r>
      <w:r w:rsidR="00335D9B">
        <w:t xml:space="preserve"> </w:t>
      </w:r>
      <w:r w:rsidR="00A01484">
        <w:t xml:space="preserve">Public Works Director Darell Kennon, Finance Director Dee Boatenhamer, Tourism Director Amanda Lehman, </w:t>
      </w:r>
      <w:r w:rsidR="009E4C8A">
        <w:t xml:space="preserve">Police Chief Randy Agan, </w:t>
      </w:r>
      <w:r w:rsidR="00A01484">
        <w:t>City Secretary Marsha Jo Stone</w:t>
      </w:r>
      <w:r w:rsidR="00134213">
        <w:t xml:space="preserve">, </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9E4C8A">
        <w:t xml:space="preserve"> </w:t>
      </w:r>
      <w:r w:rsidR="000C6D90">
        <w:t>Parmer</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w:t>
      </w:r>
      <w:proofErr w:type="gramStart"/>
      <w:r w:rsidR="00A50111">
        <w:t>and</w:t>
      </w:r>
      <w:proofErr w:type="gramEnd"/>
      <w:r w:rsidR="00A50111">
        <w:t xml:space="preserve"> to the Texas Flag</w:t>
      </w:r>
    </w:p>
    <w:p w:rsidR="00D71387" w:rsidRDefault="00D71387" w:rsidP="00D71387">
      <w:pPr>
        <w:spacing w:after="0" w:line="240" w:lineRule="auto"/>
        <w:jc w:val="both"/>
      </w:pPr>
    </w:p>
    <w:p w:rsidR="000E3845" w:rsidRDefault="000E3845" w:rsidP="000E3845">
      <w:pPr>
        <w:spacing w:after="0" w:line="240" w:lineRule="auto"/>
        <w:jc w:val="both"/>
      </w:pPr>
      <w:r w:rsidRPr="00C6358F">
        <w:rPr>
          <w:b/>
        </w:rPr>
        <w:t>2.</w:t>
      </w:r>
      <w:r>
        <w:tab/>
      </w:r>
      <w:r w:rsidRPr="00CE66C5">
        <w:rPr>
          <w:b/>
        </w:rPr>
        <w:t>Consent Agenda:</w:t>
      </w:r>
    </w:p>
    <w:p w:rsidR="000C6D90" w:rsidRDefault="000E3845" w:rsidP="000E3845">
      <w:pPr>
        <w:spacing w:after="0" w:line="240" w:lineRule="auto"/>
        <w:ind w:left="720"/>
        <w:jc w:val="both"/>
      </w:pPr>
      <w:r>
        <w:t>A.  Approval of the Minutes of the</w:t>
      </w:r>
      <w:r w:rsidR="000C6D90">
        <w:t xml:space="preserve"> Called</w:t>
      </w:r>
      <w:r>
        <w:t xml:space="preserve"> </w:t>
      </w:r>
      <w:r w:rsidR="000C6D90">
        <w:t>City Commission M</w:t>
      </w:r>
      <w:r>
        <w:t xml:space="preserve">eeting held </w:t>
      </w:r>
      <w:r w:rsidR="000C6D90">
        <w:t>on Tuesday, April 13, 2021, Regular Meeting held on Tuesday, April 27, 2021 and Special Meeting held on Tuesday, May 4, 2021</w:t>
      </w:r>
    </w:p>
    <w:p w:rsidR="000E3845" w:rsidRDefault="000E3845" w:rsidP="000E3845">
      <w:pPr>
        <w:spacing w:after="0" w:line="240" w:lineRule="auto"/>
        <w:ind w:left="720"/>
        <w:jc w:val="both"/>
      </w:pPr>
      <w:r>
        <w:t>B.  Approval of the Finance Investment Report, Vouchers, Payroll and Benefit Expense for</w:t>
      </w:r>
      <w:r w:rsidR="00134213">
        <w:t xml:space="preserve"> </w:t>
      </w:r>
      <w:r w:rsidR="000C6D90">
        <w:t>April</w:t>
      </w:r>
      <w:r w:rsidR="001D5BFB">
        <w:t xml:space="preserve"> </w:t>
      </w:r>
      <w:r w:rsidR="00C44BC6">
        <w:t>1,</w:t>
      </w:r>
      <w:r>
        <w:t xml:space="preserve"> 202</w:t>
      </w:r>
      <w:r w:rsidR="004C0EF1">
        <w:t>1</w:t>
      </w:r>
      <w:r>
        <w:t xml:space="preserve"> to</w:t>
      </w:r>
      <w:r w:rsidR="009E4C8A">
        <w:t xml:space="preserve"> </w:t>
      </w:r>
      <w:r w:rsidR="000C6D90">
        <w:t>April 30</w:t>
      </w:r>
      <w:r>
        <w:t>, 202</w:t>
      </w:r>
      <w:r w:rsidR="004C0EF1">
        <w:t>1</w:t>
      </w:r>
      <w:r>
        <w:t>.</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 xml:space="preserve">Commissioner </w:t>
      </w:r>
      <w:r w:rsidR="000C6D90">
        <w:t>Parmer</w:t>
      </w:r>
      <w:r w:rsidR="00186307">
        <w:t xml:space="preserve"> 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723E3">
        <w:t xml:space="preserve"> </w:t>
      </w:r>
      <w:r w:rsidR="000C6D90">
        <w:t>Williams</w:t>
      </w:r>
      <w:r w:rsidR="002B12DD">
        <w:t xml:space="preserve"> </w:t>
      </w:r>
      <w:r>
        <w:t>seconded the motion, which passed with a unanimous vote.</w:t>
      </w:r>
    </w:p>
    <w:p w:rsidR="000E3845" w:rsidRDefault="000E3845" w:rsidP="000E3845">
      <w:pPr>
        <w:spacing w:after="0" w:line="240" w:lineRule="auto"/>
        <w:jc w:val="both"/>
      </w:pPr>
    </w:p>
    <w:p w:rsidR="00027C31" w:rsidRDefault="005409A4" w:rsidP="00027C31">
      <w:pPr>
        <w:spacing w:after="0" w:line="240" w:lineRule="auto"/>
        <w:ind w:left="720" w:hanging="720"/>
        <w:jc w:val="both"/>
        <w:rPr>
          <w:b/>
        </w:rPr>
      </w:pPr>
      <w:r w:rsidRPr="00C6358F">
        <w:rPr>
          <w:b/>
        </w:rPr>
        <w:t>3.</w:t>
      </w:r>
      <w:r>
        <w:tab/>
      </w:r>
      <w:r w:rsidR="000E3845" w:rsidRPr="00CE66C5">
        <w:rPr>
          <w:b/>
        </w:rPr>
        <w:t>Public Comment</w:t>
      </w:r>
    </w:p>
    <w:p w:rsidR="00C1658A" w:rsidRPr="00626566" w:rsidRDefault="00E70EA2" w:rsidP="00027C31">
      <w:pPr>
        <w:spacing w:after="0" w:line="240" w:lineRule="auto"/>
        <w:ind w:left="720" w:hanging="720"/>
        <w:jc w:val="both"/>
      </w:pPr>
      <w:r>
        <w:rPr>
          <w:b/>
        </w:rPr>
        <w:tab/>
      </w:r>
    </w:p>
    <w:p w:rsidR="00C42A15" w:rsidRDefault="00E70EA2" w:rsidP="00BE723A">
      <w:pPr>
        <w:spacing w:after="0" w:line="240" w:lineRule="auto"/>
        <w:ind w:left="720" w:hanging="720"/>
        <w:jc w:val="both"/>
      </w:pPr>
      <w:r w:rsidRPr="00626566">
        <w:tab/>
      </w:r>
      <w:r w:rsidR="000C6D90">
        <w:t>Sharon Goins addressed the Commission concerning junked vehicles</w:t>
      </w:r>
    </w:p>
    <w:p w:rsidR="0021579B" w:rsidRDefault="00C42A15" w:rsidP="00C42A15">
      <w:pPr>
        <w:spacing w:after="0" w:line="240" w:lineRule="auto"/>
        <w:ind w:left="720" w:hanging="720"/>
        <w:jc w:val="both"/>
        <w:rPr>
          <w:rFonts w:cstheme="minorHAnsi"/>
        </w:rPr>
      </w:pPr>
      <w:r>
        <w:tab/>
      </w:r>
    </w:p>
    <w:p w:rsidR="009E4C8A" w:rsidRDefault="00C42A15" w:rsidP="00BE723A">
      <w:pPr>
        <w:spacing w:after="0" w:line="240" w:lineRule="auto"/>
        <w:ind w:left="720" w:hanging="720"/>
        <w:jc w:val="both"/>
        <w:rPr>
          <w:rFonts w:cstheme="minorHAnsi"/>
        </w:rPr>
      </w:pPr>
      <w:r>
        <w:rPr>
          <w:rFonts w:cstheme="minorHAnsi"/>
          <w:b/>
        </w:rPr>
        <w:t>4</w:t>
      </w:r>
      <w:r w:rsidR="0021579B">
        <w:rPr>
          <w:rFonts w:cstheme="minorHAnsi"/>
          <w:b/>
        </w:rPr>
        <w:t>.</w:t>
      </w:r>
      <w:r w:rsidR="0021579B">
        <w:rPr>
          <w:rFonts w:cstheme="minorHAnsi"/>
          <w:b/>
        </w:rPr>
        <w:tab/>
      </w:r>
      <w:r w:rsidR="009E4C8A">
        <w:rPr>
          <w:rFonts w:cstheme="minorHAnsi"/>
          <w:b/>
        </w:rPr>
        <w:t xml:space="preserve">Proclamation – </w:t>
      </w:r>
      <w:r w:rsidR="000C6D90">
        <w:rPr>
          <w:rFonts w:cstheme="minorHAnsi"/>
          <w:b/>
        </w:rPr>
        <w:t>Public Works Week</w:t>
      </w:r>
      <w:r w:rsidR="00BE723A">
        <w:rPr>
          <w:rFonts w:cstheme="minorHAnsi"/>
        </w:rPr>
        <w:t xml:space="preserve"> –</w:t>
      </w:r>
      <w:r w:rsidR="009E4C8A">
        <w:rPr>
          <w:rFonts w:cstheme="minorHAnsi"/>
        </w:rPr>
        <w:t xml:space="preserve"> Mayor Gosline read a Proclamation </w:t>
      </w:r>
      <w:r w:rsidR="000C6D90">
        <w:rPr>
          <w:rFonts w:cstheme="minorHAnsi"/>
        </w:rPr>
        <w:t>designating May 24 - 28</w:t>
      </w:r>
      <w:r w:rsidR="009E4C8A">
        <w:rPr>
          <w:rFonts w:cstheme="minorHAnsi"/>
        </w:rPr>
        <w:t xml:space="preserve">, 2021 </w:t>
      </w:r>
      <w:r w:rsidR="000C6D90">
        <w:rPr>
          <w:rFonts w:cstheme="minorHAnsi"/>
        </w:rPr>
        <w:t>as Public Works Week</w:t>
      </w:r>
    </w:p>
    <w:p w:rsidR="000C6D90" w:rsidRDefault="000C6D90" w:rsidP="00BE723A">
      <w:pPr>
        <w:spacing w:after="0" w:line="240" w:lineRule="auto"/>
        <w:ind w:left="720" w:hanging="720"/>
        <w:jc w:val="both"/>
        <w:rPr>
          <w:rFonts w:cstheme="minorHAnsi"/>
        </w:rPr>
      </w:pPr>
    </w:p>
    <w:p w:rsidR="000C6D90" w:rsidRDefault="000C6D90" w:rsidP="00BE723A">
      <w:pPr>
        <w:spacing w:after="0" w:line="240" w:lineRule="auto"/>
        <w:ind w:left="720" w:hanging="720"/>
        <w:jc w:val="both"/>
        <w:rPr>
          <w:rFonts w:cstheme="minorHAnsi"/>
        </w:rPr>
      </w:pPr>
      <w:r>
        <w:rPr>
          <w:rFonts w:cstheme="minorHAnsi"/>
        </w:rPr>
        <w:tab/>
      </w:r>
      <w:r>
        <w:rPr>
          <w:rFonts w:cstheme="minorHAnsi"/>
          <w:b/>
        </w:rPr>
        <w:t xml:space="preserve">Proclamation – EMS Week – </w:t>
      </w:r>
      <w:r>
        <w:rPr>
          <w:rFonts w:cstheme="minorHAnsi"/>
        </w:rPr>
        <w:t>Mayor Gosline read a Proclamation proclaiming May 16 – 22, 2021 as EMS Week</w:t>
      </w:r>
    </w:p>
    <w:p w:rsidR="000C6D90" w:rsidRPr="000C6D90" w:rsidRDefault="000C6D90" w:rsidP="00BE723A">
      <w:pPr>
        <w:spacing w:after="0" w:line="240" w:lineRule="auto"/>
        <w:ind w:left="720" w:hanging="720"/>
        <w:jc w:val="both"/>
        <w:rPr>
          <w:rFonts w:cstheme="minorHAnsi"/>
        </w:rPr>
      </w:pPr>
    </w:p>
    <w:p w:rsidR="000C6D90" w:rsidRPr="000C6D90" w:rsidRDefault="000C6D90" w:rsidP="000C6D90">
      <w:pPr>
        <w:spacing w:after="0" w:line="240" w:lineRule="auto"/>
        <w:ind w:left="720"/>
        <w:jc w:val="both"/>
        <w:rPr>
          <w:rFonts w:cstheme="minorHAnsi"/>
        </w:rPr>
      </w:pPr>
      <w:r>
        <w:rPr>
          <w:rFonts w:cstheme="minorHAnsi"/>
          <w:b/>
        </w:rPr>
        <w:t xml:space="preserve">Proclamation – Irl Holt – </w:t>
      </w:r>
      <w:r>
        <w:rPr>
          <w:rFonts w:cstheme="minorHAnsi"/>
        </w:rPr>
        <w:t>Mayor Gosline read a Proclamation proclaiming June 6, 2021 as Irl Holt Day</w:t>
      </w:r>
    </w:p>
    <w:p w:rsidR="009E4C8A" w:rsidRDefault="009E4C8A" w:rsidP="00BE723A">
      <w:pPr>
        <w:spacing w:after="0" w:line="240" w:lineRule="auto"/>
        <w:ind w:left="720" w:hanging="720"/>
        <w:jc w:val="both"/>
        <w:rPr>
          <w:rFonts w:cstheme="minorHAnsi"/>
        </w:rPr>
      </w:pPr>
    </w:p>
    <w:p w:rsidR="00AD4645" w:rsidRPr="00AD4645" w:rsidRDefault="00C42A15" w:rsidP="00AD4645">
      <w:pPr>
        <w:spacing w:after="0" w:line="240" w:lineRule="auto"/>
        <w:ind w:left="720" w:hanging="720"/>
        <w:jc w:val="both"/>
        <w:rPr>
          <w:rFonts w:cstheme="minorHAnsi"/>
        </w:rPr>
      </w:pPr>
      <w:r>
        <w:rPr>
          <w:rFonts w:cstheme="minorHAnsi"/>
          <w:b/>
        </w:rPr>
        <w:t>5</w:t>
      </w:r>
      <w:r w:rsidR="001E36EF">
        <w:rPr>
          <w:rFonts w:cstheme="minorHAnsi"/>
          <w:b/>
        </w:rPr>
        <w:t>.</w:t>
      </w:r>
      <w:r w:rsidR="001E36EF">
        <w:rPr>
          <w:rFonts w:cstheme="minorHAnsi"/>
          <w:b/>
        </w:rPr>
        <w:tab/>
      </w:r>
      <w:r w:rsidR="00AD4645">
        <w:rPr>
          <w:rFonts w:cstheme="minorHAnsi"/>
          <w:b/>
        </w:rPr>
        <w:t>Presentation – Robotics Team</w:t>
      </w:r>
      <w:r w:rsidR="00AD4645">
        <w:rPr>
          <w:rFonts w:cstheme="minorHAnsi"/>
        </w:rPr>
        <w:t xml:space="preserve"> </w:t>
      </w:r>
      <w:r w:rsidR="00F16F46">
        <w:rPr>
          <w:rFonts w:cstheme="minorHAnsi"/>
        </w:rPr>
        <w:t>–</w:t>
      </w:r>
      <w:r w:rsidR="00AD4645">
        <w:rPr>
          <w:rFonts w:cstheme="minorHAnsi"/>
        </w:rPr>
        <w:t xml:space="preserve"> </w:t>
      </w:r>
      <w:r w:rsidR="00F16F46">
        <w:rPr>
          <w:rFonts w:cstheme="minorHAnsi"/>
        </w:rPr>
        <w:t>The Robotics Team consisting of Lydia, Abigale, Mia, Stella and Kyle</w:t>
      </w:r>
      <w:r w:rsidR="001078DF">
        <w:rPr>
          <w:rFonts w:cstheme="minorHAnsi"/>
        </w:rPr>
        <w:t xml:space="preserve"> presented the City with an exercise </w:t>
      </w:r>
      <w:r w:rsidR="00D70058">
        <w:rPr>
          <w:rFonts w:cstheme="minorHAnsi"/>
        </w:rPr>
        <w:t>Community P</w:t>
      </w:r>
      <w:r w:rsidR="001078DF">
        <w:rPr>
          <w:rFonts w:cstheme="minorHAnsi"/>
        </w:rPr>
        <w:t xml:space="preserve">lay </w:t>
      </w:r>
      <w:r w:rsidR="00D70058">
        <w:rPr>
          <w:rFonts w:cstheme="minorHAnsi"/>
        </w:rPr>
        <w:t>S</w:t>
      </w:r>
      <w:bookmarkStart w:id="0" w:name="_GoBack"/>
      <w:bookmarkEnd w:id="0"/>
      <w:r w:rsidR="001078DF">
        <w:rPr>
          <w:rFonts w:cstheme="minorHAnsi"/>
        </w:rPr>
        <w:t>tation complete with balls, Frisbees, and jump ropes to be installed at Orbison Park.  Sponsor Meg Heatly advised the team qualified for the State Competition to be held on June 12.</w:t>
      </w:r>
      <w:r w:rsidR="00F16F46">
        <w:rPr>
          <w:rFonts w:cstheme="minorHAnsi"/>
        </w:rPr>
        <w:t xml:space="preserve"> </w:t>
      </w:r>
    </w:p>
    <w:p w:rsidR="00231D8E" w:rsidRDefault="00AD4645" w:rsidP="009E4C8A">
      <w:pPr>
        <w:spacing w:after="0" w:line="240" w:lineRule="auto"/>
        <w:ind w:left="720" w:hanging="720"/>
        <w:jc w:val="both"/>
        <w:rPr>
          <w:rFonts w:cstheme="minorHAnsi"/>
        </w:rPr>
      </w:pPr>
      <w:r>
        <w:rPr>
          <w:rFonts w:cstheme="minorHAnsi"/>
        </w:rPr>
        <w:t xml:space="preserve"> </w:t>
      </w:r>
    </w:p>
    <w:p w:rsidR="00231D8E" w:rsidRDefault="00231D8E" w:rsidP="009E4C8A">
      <w:pPr>
        <w:spacing w:after="0" w:line="240" w:lineRule="auto"/>
        <w:ind w:left="720" w:hanging="720"/>
        <w:jc w:val="both"/>
        <w:rPr>
          <w:rFonts w:cstheme="minorHAnsi"/>
          <w:b/>
        </w:rPr>
      </w:pPr>
      <w:r>
        <w:rPr>
          <w:rFonts w:cstheme="minorHAnsi"/>
          <w:b/>
        </w:rPr>
        <w:lastRenderedPageBreak/>
        <w:t>6.</w:t>
      </w:r>
      <w:r>
        <w:rPr>
          <w:rFonts w:cstheme="minorHAnsi"/>
          <w:b/>
        </w:rPr>
        <w:tab/>
      </w:r>
      <w:r w:rsidR="00AD4645">
        <w:rPr>
          <w:rFonts w:cstheme="minorHAnsi"/>
          <w:b/>
        </w:rPr>
        <w:t>Discussion, Consideration and Take Possible Action</w:t>
      </w:r>
      <w:r w:rsidR="001078DF">
        <w:rPr>
          <w:rFonts w:cstheme="minorHAnsi"/>
          <w:b/>
        </w:rPr>
        <w:t xml:space="preserve"> on a request from Vernon Street Machine and Classics Association, Inc. to block Laurie Street on August 13, 2021 from 6:30 pm to 10:30 pm and Wilbarger side streets except those controlled by traffic lights from 7:00 pm to 9:30 pm on August 14, 2021</w:t>
      </w:r>
    </w:p>
    <w:p w:rsidR="001078DF" w:rsidRDefault="001078DF" w:rsidP="009E4C8A">
      <w:pPr>
        <w:spacing w:after="0" w:line="240" w:lineRule="auto"/>
        <w:ind w:left="720" w:hanging="720"/>
        <w:jc w:val="both"/>
        <w:rPr>
          <w:rFonts w:cstheme="minorHAnsi"/>
          <w:b/>
        </w:rPr>
      </w:pPr>
    </w:p>
    <w:p w:rsidR="001078DF" w:rsidRDefault="001078DF" w:rsidP="001078DF">
      <w:pPr>
        <w:spacing w:after="0" w:line="240" w:lineRule="auto"/>
        <w:ind w:left="720" w:hanging="720"/>
        <w:jc w:val="both"/>
        <w:rPr>
          <w:rFonts w:cstheme="minorHAnsi"/>
        </w:rPr>
      </w:pPr>
      <w:r>
        <w:rPr>
          <w:rFonts w:cstheme="minorHAnsi"/>
          <w:b/>
        </w:rPr>
        <w:tab/>
      </w:r>
      <w:r>
        <w:rPr>
          <w:rFonts w:cstheme="minorHAnsi"/>
        </w:rPr>
        <w:t xml:space="preserve">Commissioner Parmer made the motion to approve a </w:t>
      </w:r>
      <w:r w:rsidRPr="001078DF">
        <w:rPr>
          <w:rFonts w:cstheme="minorHAnsi"/>
        </w:rPr>
        <w:t>request from Vernon Street Machine and Classics Association, Inc. to block Laurie Street on August 13, 2021 from 6:30 pm to 10:30 pm and Wilbarger side streets except those controlled by traffic lights from 7:00 pm to 9:30 pm on August 14, 2021</w:t>
      </w:r>
    </w:p>
    <w:p w:rsidR="001078DF" w:rsidRDefault="001078DF" w:rsidP="001078DF">
      <w:pPr>
        <w:spacing w:after="0" w:line="240" w:lineRule="auto"/>
        <w:ind w:left="720" w:hanging="720"/>
        <w:jc w:val="both"/>
        <w:rPr>
          <w:rFonts w:cstheme="minorHAnsi"/>
        </w:rPr>
      </w:pPr>
    </w:p>
    <w:p w:rsidR="001078DF" w:rsidRDefault="001078DF" w:rsidP="001078DF">
      <w:pPr>
        <w:spacing w:after="0" w:line="240" w:lineRule="auto"/>
        <w:ind w:left="720" w:hanging="720"/>
        <w:jc w:val="both"/>
        <w:rPr>
          <w:rFonts w:cstheme="minorHAnsi"/>
        </w:rPr>
      </w:pPr>
      <w:r>
        <w:rPr>
          <w:rFonts w:cstheme="minorHAnsi"/>
        </w:rPr>
        <w:tab/>
        <w:t>Commissioner Williams seconded the motion, which passed with a unanimous vote.</w:t>
      </w:r>
    </w:p>
    <w:p w:rsidR="001078DF" w:rsidRDefault="001078DF" w:rsidP="001078DF">
      <w:pPr>
        <w:spacing w:after="0" w:line="240" w:lineRule="auto"/>
        <w:ind w:left="720" w:hanging="720"/>
        <w:jc w:val="both"/>
        <w:rPr>
          <w:rFonts w:cstheme="minorHAnsi"/>
        </w:rPr>
      </w:pPr>
    </w:p>
    <w:p w:rsidR="001078DF" w:rsidRPr="001078DF" w:rsidRDefault="001078DF" w:rsidP="001078DF">
      <w:pPr>
        <w:spacing w:after="0" w:line="240" w:lineRule="auto"/>
        <w:ind w:left="720" w:hanging="720"/>
        <w:jc w:val="both"/>
        <w:rPr>
          <w:rFonts w:cstheme="minorHAnsi"/>
          <w:b/>
        </w:rPr>
      </w:pPr>
      <w:r w:rsidRPr="001078DF">
        <w:rPr>
          <w:rFonts w:cstheme="minorHAnsi"/>
          <w:b/>
        </w:rPr>
        <w:t>7.</w:t>
      </w:r>
      <w:r w:rsidRPr="001078DF">
        <w:rPr>
          <w:rFonts w:cstheme="minorHAnsi"/>
          <w:b/>
        </w:rPr>
        <w:tab/>
        <w:t>Discussion, Consideration and Take Possible Action to Approve Sale of Tax Properties:  Parcel 408001, 1020 Deaf Smith to Joe Palacios for $200.00, Parcel 6450001, 1429 Yamparika to Herbey F Garza for $5,000.00, Parcel 876001, 2108 Wanderer to Tara Prop. Mgt LLC for $2,000.00, Parcel 2641001, 1414 Lamar to Fabian Ibarra for $1,500.00</w:t>
      </w:r>
    </w:p>
    <w:p w:rsidR="001078DF" w:rsidRPr="001078DF" w:rsidRDefault="001078DF" w:rsidP="001078DF">
      <w:pPr>
        <w:spacing w:after="0" w:line="240" w:lineRule="auto"/>
        <w:ind w:left="720" w:hanging="720"/>
        <w:jc w:val="both"/>
        <w:rPr>
          <w:rFonts w:cstheme="minorHAnsi"/>
          <w:b/>
        </w:rPr>
      </w:pPr>
    </w:p>
    <w:p w:rsidR="001078DF" w:rsidRDefault="001078DF" w:rsidP="001078DF">
      <w:pPr>
        <w:pStyle w:val="ListParagraph"/>
        <w:spacing w:after="0" w:line="240" w:lineRule="auto"/>
        <w:jc w:val="both"/>
        <w:rPr>
          <w:rFonts w:cstheme="minorHAnsi"/>
        </w:rPr>
      </w:pPr>
      <w:r>
        <w:rPr>
          <w:rFonts w:cstheme="minorHAnsi"/>
        </w:rPr>
        <w:t>Commissioner Williams made the motion to Approve Sale of Tax Properties:  Parcel 408001, 1020 Deaf Smith to Joe Palacios for $200.00, Parcel 6450001, 1429 Yamparika to Herbey F Garza for $5,000.00, Parcel 876001, 2108 Wanderer to Tara Prop. Mgt LLC for $2,000.00, Parcel 2641001, 1414 Lamar to Fabian Ibarra for $1,500.00</w:t>
      </w:r>
    </w:p>
    <w:p w:rsidR="001078DF" w:rsidRPr="001078DF" w:rsidRDefault="001078DF" w:rsidP="009E4C8A">
      <w:pPr>
        <w:spacing w:after="0" w:line="240" w:lineRule="auto"/>
        <w:ind w:left="720" w:hanging="720"/>
        <w:jc w:val="both"/>
        <w:rPr>
          <w:rFonts w:cstheme="minorHAnsi"/>
        </w:rPr>
      </w:pPr>
    </w:p>
    <w:p w:rsidR="001078DF" w:rsidRDefault="001078DF" w:rsidP="00326032">
      <w:pPr>
        <w:spacing w:after="0" w:line="240" w:lineRule="auto"/>
        <w:ind w:left="720" w:hanging="720"/>
        <w:jc w:val="both"/>
        <w:rPr>
          <w:rFonts w:cstheme="minorHAnsi"/>
        </w:rPr>
      </w:pPr>
      <w:r>
        <w:rPr>
          <w:rFonts w:cstheme="minorHAnsi"/>
          <w:b/>
        </w:rPr>
        <w:tab/>
      </w:r>
      <w:r>
        <w:rPr>
          <w:rFonts w:cstheme="minorHAnsi"/>
        </w:rPr>
        <w:t>Commissioner Parmer seconded the motion, which passed with a unanimous vote.</w:t>
      </w:r>
    </w:p>
    <w:p w:rsidR="001078DF" w:rsidRDefault="001078DF" w:rsidP="00326032">
      <w:pPr>
        <w:spacing w:after="0" w:line="240" w:lineRule="auto"/>
        <w:ind w:left="720" w:hanging="720"/>
        <w:jc w:val="both"/>
        <w:rPr>
          <w:rFonts w:cstheme="minorHAnsi"/>
        </w:rPr>
      </w:pPr>
    </w:p>
    <w:p w:rsidR="00380A34" w:rsidRDefault="001078DF" w:rsidP="00380A34">
      <w:pPr>
        <w:spacing w:after="0" w:line="240" w:lineRule="auto"/>
        <w:ind w:left="720" w:hanging="720"/>
        <w:jc w:val="both"/>
        <w:rPr>
          <w:rFonts w:cstheme="minorHAnsi"/>
          <w:b/>
        </w:rPr>
      </w:pPr>
      <w:r w:rsidRPr="00380A34">
        <w:rPr>
          <w:rFonts w:cstheme="minorHAnsi"/>
          <w:b/>
        </w:rPr>
        <w:t>8.</w:t>
      </w:r>
      <w:r w:rsidRPr="00380A34">
        <w:rPr>
          <w:rFonts w:cstheme="minorHAnsi"/>
          <w:b/>
        </w:rPr>
        <w:tab/>
      </w:r>
      <w:r w:rsidR="00380A34" w:rsidRPr="00380A34">
        <w:rPr>
          <w:rFonts w:cstheme="minorHAnsi"/>
          <w:b/>
        </w:rPr>
        <w:t>Discussion, Consideration and Take Possible Action to Approve Correction Deed on 1429 Olive sold by Texas Communities Group in July 2020 to Jonathan Pichardo and the buyer should have been Ileana Blanco</w:t>
      </w:r>
    </w:p>
    <w:p w:rsidR="00380A34" w:rsidRDefault="00380A34" w:rsidP="00380A34">
      <w:pPr>
        <w:spacing w:after="0" w:line="240" w:lineRule="auto"/>
        <w:ind w:left="720" w:hanging="720"/>
        <w:jc w:val="both"/>
        <w:rPr>
          <w:rFonts w:cstheme="minorHAnsi"/>
          <w:b/>
        </w:rPr>
      </w:pPr>
    </w:p>
    <w:p w:rsidR="00380A34" w:rsidRPr="00380A34" w:rsidRDefault="00380A34" w:rsidP="00380A34">
      <w:pPr>
        <w:spacing w:after="0" w:line="240" w:lineRule="auto"/>
        <w:ind w:left="720" w:hanging="720"/>
        <w:jc w:val="both"/>
        <w:rPr>
          <w:rFonts w:cstheme="minorHAnsi"/>
        </w:rPr>
      </w:pPr>
      <w:r>
        <w:rPr>
          <w:rFonts w:cstheme="minorHAnsi"/>
          <w:b/>
        </w:rPr>
        <w:tab/>
      </w:r>
      <w:r>
        <w:rPr>
          <w:rFonts w:cstheme="minorHAnsi"/>
        </w:rPr>
        <w:t xml:space="preserve">Commissioner Parmer made the motion to </w:t>
      </w:r>
      <w:r w:rsidRPr="00380A34">
        <w:rPr>
          <w:rFonts w:cstheme="minorHAnsi"/>
        </w:rPr>
        <w:t>Approve Correction Deed on 1429 Olive sold by Texas Communities Group in July 2020 to Jonathan Pichardo and the buyer should have been Ileana Blanco</w:t>
      </w:r>
    </w:p>
    <w:p w:rsidR="00380A34" w:rsidRPr="00380A34" w:rsidRDefault="00380A34" w:rsidP="00380A34">
      <w:pPr>
        <w:spacing w:after="0" w:line="240" w:lineRule="auto"/>
        <w:ind w:left="720" w:hanging="720"/>
        <w:jc w:val="both"/>
        <w:rPr>
          <w:rFonts w:cstheme="minorHAnsi"/>
        </w:rPr>
      </w:pPr>
    </w:p>
    <w:p w:rsidR="001078DF" w:rsidRDefault="00380A34" w:rsidP="00326032">
      <w:pPr>
        <w:spacing w:after="0" w:line="240" w:lineRule="auto"/>
        <w:ind w:left="720" w:hanging="720"/>
        <w:jc w:val="both"/>
        <w:rPr>
          <w:rFonts w:cstheme="minorHAnsi"/>
        </w:rPr>
      </w:pPr>
      <w:r>
        <w:rPr>
          <w:rFonts w:cstheme="minorHAnsi"/>
          <w:b/>
        </w:rPr>
        <w:tab/>
      </w:r>
      <w:r>
        <w:rPr>
          <w:rFonts w:cstheme="minorHAnsi"/>
        </w:rPr>
        <w:t>Commissioner Williams seconded the motion, which passed with a unanimous vote.</w:t>
      </w:r>
    </w:p>
    <w:p w:rsidR="00380A34" w:rsidRDefault="00380A34" w:rsidP="00326032">
      <w:pPr>
        <w:spacing w:after="0" w:line="240" w:lineRule="auto"/>
        <w:ind w:left="720" w:hanging="720"/>
        <w:jc w:val="both"/>
        <w:rPr>
          <w:rFonts w:cstheme="minorHAnsi"/>
        </w:rPr>
      </w:pPr>
    </w:p>
    <w:p w:rsidR="00380A34" w:rsidRPr="00380A34" w:rsidRDefault="00380A34" w:rsidP="00380A34">
      <w:pPr>
        <w:spacing w:after="0" w:line="240" w:lineRule="auto"/>
        <w:ind w:left="720" w:hanging="720"/>
        <w:jc w:val="both"/>
        <w:rPr>
          <w:rFonts w:cstheme="minorHAnsi"/>
        </w:rPr>
      </w:pPr>
      <w:r w:rsidRPr="00380A34">
        <w:rPr>
          <w:rFonts w:cstheme="minorHAnsi"/>
          <w:b/>
        </w:rPr>
        <w:t>9.</w:t>
      </w:r>
      <w:r w:rsidRPr="00380A34">
        <w:rPr>
          <w:rFonts w:cstheme="minorHAnsi"/>
          <w:b/>
        </w:rPr>
        <w:tab/>
        <w:t>Discussion, Consideration and Take Possible Action on Resolution Number 1069 Calling for a Public Hearing to determine whether certain improvements described herein are each dangerous structures and public nuisance</w:t>
      </w:r>
    </w:p>
    <w:p w:rsidR="00380A34" w:rsidRPr="00380A34" w:rsidRDefault="00380A34" w:rsidP="00326032">
      <w:pPr>
        <w:spacing w:after="0" w:line="240" w:lineRule="auto"/>
        <w:ind w:left="720" w:hanging="720"/>
        <w:jc w:val="both"/>
        <w:rPr>
          <w:rFonts w:cstheme="minorHAnsi"/>
          <w:b/>
        </w:rPr>
      </w:pPr>
    </w:p>
    <w:p w:rsidR="00380A34" w:rsidRPr="00380A34" w:rsidRDefault="00380A34" w:rsidP="00380A34">
      <w:pPr>
        <w:spacing w:after="0" w:line="240" w:lineRule="auto"/>
        <w:ind w:left="720" w:hanging="720"/>
        <w:jc w:val="both"/>
        <w:rPr>
          <w:rFonts w:cstheme="minorHAnsi"/>
        </w:rPr>
      </w:pPr>
      <w:r>
        <w:rPr>
          <w:rFonts w:cstheme="minorHAnsi"/>
          <w:b/>
        </w:rPr>
        <w:tab/>
      </w:r>
      <w:r>
        <w:rPr>
          <w:rFonts w:cstheme="minorHAnsi"/>
        </w:rPr>
        <w:t xml:space="preserve">Commissioner Williams made the motion to approve </w:t>
      </w:r>
      <w:r w:rsidRPr="00380A34">
        <w:rPr>
          <w:rFonts w:cstheme="minorHAnsi"/>
        </w:rPr>
        <w:t>Resolution Number 1069 Calling for a Public Hearing to determine whether certain improvements described herein are each dangerous structures and public nuisance</w:t>
      </w:r>
    </w:p>
    <w:p w:rsidR="001078DF" w:rsidRDefault="001078DF" w:rsidP="00326032">
      <w:pPr>
        <w:spacing w:after="0" w:line="240" w:lineRule="auto"/>
        <w:ind w:left="720" w:hanging="720"/>
        <w:jc w:val="both"/>
        <w:rPr>
          <w:rFonts w:cstheme="minorHAnsi"/>
        </w:rPr>
      </w:pPr>
    </w:p>
    <w:p w:rsidR="00380A34" w:rsidRDefault="00380A34" w:rsidP="00326032">
      <w:pPr>
        <w:spacing w:after="0" w:line="240" w:lineRule="auto"/>
        <w:ind w:left="720" w:hanging="720"/>
        <w:jc w:val="both"/>
        <w:rPr>
          <w:rFonts w:cstheme="minorHAnsi"/>
        </w:rPr>
      </w:pPr>
      <w:r>
        <w:rPr>
          <w:rFonts w:cstheme="minorHAnsi"/>
        </w:rPr>
        <w:tab/>
        <w:t>Commissioner Fraticelli seconded the motion, which passed with a unanimous vote.</w:t>
      </w:r>
    </w:p>
    <w:p w:rsidR="00380A34" w:rsidRDefault="00380A34" w:rsidP="00380A34">
      <w:pPr>
        <w:spacing w:after="0" w:line="240" w:lineRule="auto"/>
        <w:jc w:val="center"/>
        <w:rPr>
          <w:rFonts w:ascii="Times New Roman" w:eastAsia="Times New Roman" w:hAnsi="Times New Roman" w:cs="Times New Roman"/>
          <w:b/>
        </w:rPr>
      </w:pPr>
    </w:p>
    <w:p w:rsidR="00380A34" w:rsidRPr="008F7AB7" w:rsidRDefault="00380A34" w:rsidP="00380A34">
      <w:pPr>
        <w:spacing w:after="0" w:line="240" w:lineRule="auto"/>
        <w:jc w:val="center"/>
        <w:rPr>
          <w:rFonts w:eastAsia="Times New Roman" w:cstheme="minorHAnsi"/>
          <w:b/>
        </w:rPr>
      </w:pPr>
      <w:proofErr w:type="gramStart"/>
      <w:r w:rsidRPr="008F7AB7">
        <w:rPr>
          <w:rFonts w:eastAsia="Times New Roman" w:cstheme="minorHAnsi"/>
          <w:b/>
        </w:rPr>
        <w:t>RESOLUTION NO.</w:t>
      </w:r>
      <w:proofErr w:type="gramEnd"/>
      <w:r w:rsidRPr="008F7AB7">
        <w:rPr>
          <w:rFonts w:eastAsia="Times New Roman" w:cstheme="minorHAnsi"/>
          <w:b/>
        </w:rPr>
        <w:t xml:space="preserve">  1069</w:t>
      </w:r>
    </w:p>
    <w:p w:rsidR="00380A34" w:rsidRPr="008F7AB7" w:rsidRDefault="00380A34" w:rsidP="00380A34">
      <w:pPr>
        <w:spacing w:after="0" w:line="240" w:lineRule="auto"/>
        <w:jc w:val="both"/>
        <w:rPr>
          <w:rFonts w:eastAsia="Times New Roman" w:cstheme="minorHAnsi"/>
          <w:b/>
        </w:rPr>
      </w:pPr>
    </w:p>
    <w:p w:rsidR="00380A34" w:rsidRPr="008F7AB7" w:rsidRDefault="00380A34" w:rsidP="00380A34">
      <w:pPr>
        <w:spacing w:after="0" w:line="240" w:lineRule="auto"/>
        <w:ind w:left="720"/>
        <w:jc w:val="both"/>
        <w:rPr>
          <w:rFonts w:eastAsia="Times New Roman" w:cstheme="minorHAnsi"/>
          <w:b/>
        </w:rPr>
      </w:pPr>
      <w:r w:rsidRPr="008F7AB7">
        <w:rPr>
          <w:rFonts w:eastAsia="Times New Roman" w:cstheme="minorHAnsi"/>
          <w:b/>
        </w:rPr>
        <w:t>A RESOLUTION CALLING FOR A PUBLIC HEARING TO DETERMINE WHETHER CERTAIN IMPROVEMENTS DESCRIBED HEREIN ARE EACH DANGEROUS STRUCTURES AND A PUBLIC NUISANCE.</w:t>
      </w:r>
    </w:p>
    <w:p w:rsidR="00380A34" w:rsidRPr="008F7AB7" w:rsidRDefault="00380A34" w:rsidP="00380A34">
      <w:pPr>
        <w:spacing w:after="0" w:line="240" w:lineRule="auto"/>
        <w:jc w:val="both"/>
        <w:rPr>
          <w:rFonts w:eastAsia="Times New Roman" w:cstheme="minorHAnsi"/>
          <w:b/>
        </w:rPr>
      </w:pPr>
    </w:p>
    <w:p w:rsidR="00380A34" w:rsidRPr="008F7AB7" w:rsidRDefault="00380A34" w:rsidP="00380A34">
      <w:pPr>
        <w:spacing w:after="0" w:line="240" w:lineRule="auto"/>
        <w:jc w:val="both"/>
        <w:rPr>
          <w:rFonts w:eastAsia="Times New Roman" w:cstheme="minorHAnsi"/>
        </w:rPr>
      </w:pPr>
      <w:r w:rsidRPr="008F7AB7">
        <w:rPr>
          <w:rFonts w:eastAsia="Times New Roman" w:cstheme="minorHAnsi"/>
          <w:b/>
        </w:rPr>
        <w:lastRenderedPageBreak/>
        <w:tab/>
        <w:t>WHEREAS,</w:t>
      </w:r>
      <w:r w:rsidRPr="008F7AB7">
        <w:rPr>
          <w:rFonts w:eastAsia="Times New Roman" w:cstheme="minorHAnsi"/>
        </w:rPr>
        <w:t xml:space="preserve"> the Code Enforcement Officer has determined that the improvements described below are unsafe buildings and dangerous structures and must be abated by demolition and removal from the premises; and</w:t>
      </w:r>
    </w:p>
    <w:p w:rsidR="00380A34" w:rsidRPr="008F7AB7" w:rsidRDefault="00380A34" w:rsidP="00380A34">
      <w:pPr>
        <w:spacing w:after="0" w:line="240" w:lineRule="auto"/>
        <w:jc w:val="both"/>
        <w:rPr>
          <w:rFonts w:eastAsia="Times New Roman" w:cstheme="minorHAnsi"/>
        </w:rPr>
      </w:pPr>
    </w:p>
    <w:p w:rsidR="00380A34" w:rsidRPr="008F7AB7" w:rsidRDefault="00380A34" w:rsidP="00380A34">
      <w:pPr>
        <w:spacing w:after="0" w:line="240" w:lineRule="auto"/>
        <w:jc w:val="both"/>
        <w:rPr>
          <w:rFonts w:eastAsia="Times New Roman" w:cstheme="minorHAnsi"/>
        </w:rPr>
      </w:pPr>
      <w:r w:rsidRPr="008F7AB7">
        <w:rPr>
          <w:rFonts w:eastAsia="Times New Roman" w:cstheme="minorHAnsi"/>
        </w:rPr>
        <w:tab/>
      </w:r>
      <w:r w:rsidRPr="008F7AB7">
        <w:rPr>
          <w:rFonts w:eastAsia="Times New Roman" w:cstheme="minorHAnsi"/>
          <w:b/>
        </w:rPr>
        <w:t>WHEREAS,</w:t>
      </w:r>
      <w:r w:rsidRPr="008F7AB7">
        <w:rPr>
          <w:rFonts w:eastAsia="Times New Roman" w:cstheme="minorHAnsi"/>
        </w:rPr>
        <w:t xml:space="preserve"> The Code Enforcement Officer has given notice of the defects to the owners of each of the buildings as required by the ordinances of the City: and</w:t>
      </w:r>
    </w:p>
    <w:p w:rsidR="00380A34" w:rsidRPr="008F7AB7" w:rsidRDefault="00380A34" w:rsidP="00380A34">
      <w:pPr>
        <w:spacing w:after="0" w:line="240" w:lineRule="auto"/>
        <w:jc w:val="both"/>
        <w:rPr>
          <w:rFonts w:eastAsia="Times New Roman" w:cstheme="minorHAnsi"/>
        </w:rPr>
      </w:pPr>
    </w:p>
    <w:p w:rsidR="00380A34" w:rsidRPr="008F7AB7" w:rsidRDefault="00380A34" w:rsidP="00380A34">
      <w:pPr>
        <w:spacing w:after="0" w:line="240" w:lineRule="auto"/>
        <w:jc w:val="both"/>
        <w:rPr>
          <w:rFonts w:eastAsia="Times New Roman" w:cstheme="minorHAnsi"/>
        </w:rPr>
      </w:pPr>
      <w:r w:rsidRPr="008F7AB7">
        <w:rPr>
          <w:rFonts w:eastAsia="Times New Roman" w:cstheme="minorHAnsi"/>
        </w:rPr>
        <w:tab/>
      </w:r>
      <w:r w:rsidRPr="008F7AB7">
        <w:rPr>
          <w:rFonts w:eastAsia="Times New Roman" w:cstheme="minorHAnsi"/>
          <w:b/>
        </w:rPr>
        <w:t xml:space="preserve">WHEREAS, </w:t>
      </w:r>
      <w:r w:rsidRPr="008F7AB7">
        <w:rPr>
          <w:rFonts w:eastAsia="Times New Roman" w:cstheme="minorHAnsi"/>
        </w:rPr>
        <w:t>the owners whose names appear below in connection with the description of the various improvements have failed, neglected or refused to comply with such notice by the Code Enforcement Director.</w:t>
      </w:r>
    </w:p>
    <w:p w:rsidR="00380A34" w:rsidRPr="008F7AB7" w:rsidRDefault="00380A34" w:rsidP="00380A34">
      <w:pPr>
        <w:spacing w:after="0" w:line="240" w:lineRule="auto"/>
        <w:jc w:val="both"/>
        <w:rPr>
          <w:rFonts w:eastAsia="Times New Roman" w:cstheme="minorHAnsi"/>
        </w:rPr>
      </w:pPr>
    </w:p>
    <w:p w:rsidR="00380A34" w:rsidRPr="008F7AB7" w:rsidRDefault="00380A34" w:rsidP="00380A34">
      <w:pPr>
        <w:spacing w:after="0" w:line="240" w:lineRule="auto"/>
        <w:jc w:val="both"/>
        <w:rPr>
          <w:rFonts w:eastAsia="Times New Roman" w:cstheme="minorHAnsi"/>
          <w:b/>
        </w:rPr>
      </w:pPr>
      <w:r w:rsidRPr="008F7AB7">
        <w:rPr>
          <w:rFonts w:eastAsia="Times New Roman" w:cstheme="minorHAnsi"/>
          <w:b/>
        </w:rPr>
        <w:tab/>
        <w:t>NOW, THEREFORE, BE IT RESOLVED BY THE CITY COMMISSION OF THE CITY OF VERNON, TEXAS:</w:t>
      </w:r>
    </w:p>
    <w:p w:rsidR="00380A34" w:rsidRPr="008F7AB7" w:rsidRDefault="00380A34" w:rsidP="00380A34">
      <w:pPr>
        <w:spacing w:after="0" w:line="240" w:lineRule="auto"/>
        <w:jc w:val="both"/>
        <w:rPr>
          <w:rFonts w:eastAsia="Times New Roman" w:cstheme="minorHAnsi"/>
          <w:b/>
        </w:rPr>
      </w:pPr>
    </w:p>
    <w:p w:rsidR="00380A34" w:rsidRPr="008F7AB7" w:rsidRDefault="00380A34" w:rsidP="00380A34">
      <w:pPr>
        <w:spacing w:after="0" w:line="240" w:lineRule="auto"/>
        <w:jc w:val="both"/>
        <w:rPr>
          <w:rFonts w:eastAsia="Times New Roman" w:cstheme="minorHAnsi"/>
        </w:rPr>
      </w:pPr>
      <w:r w:rsidRPr="008F7AB7">
        <w:rPr>
          <w:rFonts w:eastAsia="Times New Roman" w:cstheme="minorHAnsi"/>
          <w:b/>
        </w:rPr>
        <w:tab/>
      </w:r>
      <w:proofErr w:type="gramStart"/>
      <w:r w:rsidRPr="008F7AB7">
        <w:rPr>
          <w:rFonts w:eastAsia="Times New Roman" w:cstheme="minorHAnsi"/>
          <w:b/>
        </w:rPr>
        <w:t>SECTION 1.</w:t>
      </w:r>
      <w:proofErr w:type="gramEnd"/>
      <w:r w:rsidRPr="008F7AB7">
        <w:rPr>
          <w:rFonts w:eastAsia="Times New Roman" w:cstheme="minorHAnsi"/>
        </w:rPr>
        <w:t xml:space="preserve">  A copy of this resolution shall be mailed to the owner, agent or occupant of the premises described below at least ten (10) days prior to the date herein set for the public hearing, and notice of said hearing shall be published one (1) time in a newspaper of general circulation in the City of Vernon, Texas.</w:t>
      </w:r>
      <w:r w:rsidRPr="008F7AB7">
        <w:rPr>
          <w:rFonts w:eastAsia="Times New Roman" w:cstheme="minorHAnsi"/>
        </w:rPr>
        <w:tab/>
      </w:r>
    </w:p>
    <w:p w:rsidR="00380A34" w:rsidRPr="008F7AB7" w:rsidRDefault="00380A34" w:rsidP="00380A34">
      <w:pPr>
        <w:spacing w:after="0" w:line="240" w:lineRule="auto"/>
        <w:jc w:val="both"/>
        <w:rPr>
          <w:rFonts w:eastAsia="Times New Roman" w:cstheme="minorHAnsi"/>
        </w:rPr>
      </w:pPr>
      <w:r w:rsidRPr="008F7AB7">
        <w:rPr>
          <w:rFonts w:eastAsia="Times New Roman" w:cstheme="minorHAnsi"/>
        </w:rPr>
        <w:tab/>
      </w:r>
      <w:proofErr w:type="gramStart"/>
      <w:r w:rsidRPr="008F7AB7">
        <w:rPr>
          <w:rFonts w:eastAsia="Times New Roman" w:cstheme="minorHAnsi"/>
          <w:b/>
        </w:rPr>
        <w:t>SECTION 2.</w:t>
      </w:r>
      <w:proofErr w:type="gramEnd"/>
      <w:r w:rsidRPr="008F7AB7">
        <w:rPr>
          <w:rFonts w:eastAsia="Times New Roman" w:cstheme="minorHAnsi"/>
        </w:rPr>
        <w:t xml:space="preserve">  The City Commission shall conduct a public hearing on the _</w:t>
      </w:r>
      <w:r w:rsidRPr="008F7AB7">
        <w:rPr>
          <w:rFonts w:eastAsia="Times New Roman" w:cstheme="minorHAnsi"/>
          <w:u w:val="single"/>
        </w:rPr>
        <w:t>22nd</w:t>
      </w:r>
      <w:r w:rsidRPr="008F7AB7">
        <w:rPr>
          <w:rFonts w:eastAsia="Times New Roman" w:cstheme="minorHAnsi"/>
        </w:rPr>
        <w:t>_ day of _</w:t>
      </w:r>
      <w:r w:rsidRPr="008F7AB7">
        <w:rPr>
          <w:rFonts w:eastAsia="Times New Roman" w:cstheme="minorHAnsi"/>
          <w:u w:val="single"/>
        </w:rPr>
        <w:t>June, 2021</w:t>
      </w:r>
      <w:r w:rsidRPr="008F7AB7">
        <w:rPr>
          <w:rFonts w:eastAsia="Times New Roman" w:cstheme="minorHAnsi"/>
        </w:rPr>
        <w:t>_, at __</w:t>
      </w:r>
      <w:r w:rsidRPr="008F7AB7">
        <w:rPr>
          <w:rFonts w:eastAsia="Times New Roman" w:cstheme="minorHAnsi"/>
          <w:u w:val="single"/>
        </w:rPr>
        <w:t>6:30</w:t>
      </w:r>
      <w:r w:rsidRPr="008F7AB7">
        <w:rPr>
          <w:rFonts w:eastAsia="Times New Roman" w:cstheme="minorHAnsi"/>
        </w:rPr>
        <w:t xml:space="preserve">_ P.M. in the Commission Chamber of City Hall, at 1725 Wilbarger in the City of Vernon, Wilbarger County, Texas, for the purpose of determining whether the improvements described below are each dangerous structures and a public nuisance. The owners whose names appear below or any person interested are hereby summoned to appear before this Commission at such time and place and testify as to the issue to be decided.                                                                  </w:t>
      </w:r>
    </w:p>
    <w:p w:rsidR="00380A34" w:rsidRPr="008F7AB7" w:rsidRDefault="00380A34" w:rsidP="00380A34">
      <w:pPr>
        <w:spacing w:after="0" w:line="240" w:lineRule="auto"/>
        <w:jc w:val="both"/>
        <w:rPr>
          <w:rFonts w:eastAsia="Times New Roman" w:cstheme="minorHAnsi"/>
          <w:u w:val="single"/>
        </w:rPr>
      </w:pPr>
    </w:p>
    <w:p w:rsidR="00380A34" w:rsidRPr="008F7AB7" w:rsidRDefault="00380A34" w:rsidP="00380A34">
      <w:pPr>
        <w:spacing w:after="0" w:line="240" w:lineRule="auto"/>
        <w:jc w:val="both"/>
        <w:rPr>
          <w:rFonts w:eastAsia="Times New Roman" w:cstheme="minorHAnsi"/>
        </w:rPr>
      </w:pPr>
      <w:r w:rsidRPr="008F7AB7">
        <w:rPr>
          <w:rFonts w:eastAsia="Times New Roman" w:cstheme="minorHAnsi"/>
          <w:u w:val="single"/>
        </w:rPr>
        <w:t>IMPROVEMENTS AND</w:t>
      </w:r>
      <w:r w:rsidRPr="008F7AB7">
        <w:rPr>
          <w:rFonts w:eastAsia="Times New Roman" w:cstheme="minorHAnsi"/>
        </w:rPr>
        <w:t xml:space="preserve">          </w:t>
      </w:r>
      <w:r w:rsidRPr="008F7AB7">
        <w:rPr>
          <w:rFonts w:eastAsia="Times New Roman" w:cstheme="minorHAnsi"/>
          <w:u w:val="single"/>
        </w:rPr>
        <w:t xml:space="preserve"> LEGAL </w:t>
      </w:r>
      <w:r w:rsidRPr="008F7AB7">
        <w:rPr>
          <w:rFonts w:eastAsia="Times New Roman" w:cstheme="minorHAnsi"/>
        </w:rPr>
        <w:t xml:space="preserve">         </w:t>
      </w:r>
      <w:r w:rsidRPr="008F7AB7">
        <w:rPr>
          <w:rFonts w:eastAsia="Times New Roman" w:cstheme="minorHAnsi"/>
          <w:u w:val="single"/>
        </w:rPr>
        <w:t>OWNER &amp; ADDRESS</w:t>
      </w:r>
    </w:p>
    <w:p w:rsidR="00380A34" w:rsidRPr="008F7AB7" w:rsidRDefault="00380A34" w:rsidP="00380A34">
      <w:pPr>
        <w:spacing w:after="0" w:line="480" w:lineRule="auto"/>
        <w:jc w:val="both"/>
        <w:rPr>
          <w:rFonts w:eastAsia="Times New Roman" w:cstheme="minorHAnsi"/>
          <w:u w:val="single"/>
        </w:rPr>
      </w:pPr>
      <w:r w:rsidRPr="008F7AB7">
        <w:rPr>
          <w:rFonts w:eastAsia="Times New Roman" w:cstheme="minorHAnsi"/>
        </w:rPr>
        <w:t xml:space="preserve"> </w:t>
      </w:r>
      <w:r w:rsidRPr="008F7AB7">
        <w:rPr>
          <w:rFonts w:eastAsia="Times New Roman" w:cstheme="minorHAnsi"/>
          <w:u w:val="single"/>
        </w:rPr>
        <w:t>STREET ADDRESS</w:t>
      </w:r>
      <w:r w:rsidRPr="008F7AB7">
        <w:rPr>
          <w:rFonts w:eastAsia="Times New Roman" w:cstheme="minorHAnsi"/>
        </w:rPr>
        <w:t xml:space="preserve">         </w:t>
      </w:r>
      <w:r w:rsidRPr="008F7AB7">
        <w:rPr>
          <w:rFonts w:eastAsia="Times New Roman" w:cstheme="minorHAnsi"/>
          <w:u w:val="single"/>
        </w:rPr>
        <w:t>DESCRIPTION</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b/>
          <w:bCs/>
        </w:rPr>
        <w:t>1.  1000 Bentley St.</w:t>
      </w:r>
      <w:r w:rsidRPr="008F7AB7">
        <w:rPr>
          <w:rFonts w:eastAsia="Times New Roman" w:cstheme="minorHAnsi"/>
          <w:b/>
          <w:bCs/>
        </w:rPr>
        <w:tab/>
      </w:r>
      <w:r w:rsidRPr="008F7AB7">
        <w:rPr>
          <w:rFonts w:eastAsia="Times New Roman" w:cstheme="minorHAnsi"/>
        </w:rPr>
        <w:t xml:space="preserve">N 104’ of Lot 1 Blk. 5 </w:t>
      </w:r>
      <w:r w:rsidRPr="008F7AB7">
        <w:rPr>
          <w:rFonts w:eastAsia="Times New Roman" w:cstheme="minorHAnsi"/>
        </w:rPr>
        <w:tab/>
        <w:t>John Tarver</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rPr>
        <w:tab/>
      </w:r>
      <w:r w:rsidRPr="008F7AB7">
        <w:rPr>
          <w:rFonts w:eastAsia="Times New Roman" w:cstheme="minorHAnsi"/>
          <w:b/>
          <w:bCs/>
        </w:rPr>
        <w:t>Tax I.D. 5121001</w:t>
      </w:r>
      <w:r w:rsidRPr="008F7AB7">
        <w:rPr>
          <w:rFonts w:eastAsia="Times New Roman" w:cstheme="minorHAnsi"/>
        </w:rPr>
        <w:tab/>
        <w:t>Bacon &amp; Bentley Add.</w:t>
      </w:r>
      <w:r w:rsidRPr="008F7AB7">
        <w:rPr>
          <w:rFonts w:eastAsia="Times New Roman" w:cstheme="minorHAnsi"/>
        </w:rPr>
        <w:tab/>
        <w:t>Andrew Tarver</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rPr>
        <w:tab/>
      </w:r>
      <w:r w:rsidRPr="008F7AB7">
        <w:rPr>
          <w:rFonts w:eastAsia="Times New Roman" w:cstheme="minorHAnsi"/>
        </w:rPr>
        <w:tab/>
      </w:r>
      <w:r w:rsidRPr="008F7AB7">
        <w:rPr>
          <w:rFonts w:eastAsia="Times New Roman" w:cstheme="minorHAnsi"/>
        </w:rPr>
        <w:tab/>
        <w:t>Phillip Tarver</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rPr>
        <w:tab/>
      </w:r>
      <w:r w:rsidRPr="008F7AB7">
        <w:rPr>
          <w:rFonts w:eastAsia="Times New Roman" w:cstheme="minorHAnsi"/>
        </w:rPr>
        <w:tab/>
      </w:r>
      <w:r w:rsidRPr="008F7AB7">
        <w:rPr>
          <w:rFonts w:eastAsia="Times New Roman" w:cstheme="minorHAnsi"/>
        </w:rPr>
        <w:tab/>
        <w:t>233 Oklahoma Ave.</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rPr>
        <w:tab/>
      </w:r>
      <w:r w:rsidRPr="008F7AB7">
        <w:rPr>
          <w:rFonts w:eastAsia="Times New Roman" w:cstheme="minorHAnsi"/>
        </w:rPr>
        <w:tab/>
      </w:r>
      <w:r w:rsidRPr="008F7AB7">
        <w:rPr>
          <w:rFonts w:eastAsia="Times New Roman" w:cstheme="minorHAnsi"/>
        </w:rPr>
        <w:tab/>
        <w:t>Pottsboro, TX 75076</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b/>
        </w:rPr>
        <w:t>2.  1615 Bowie St.</w:t>
      </w:r>
      <w:r w:rsidRPr="008F7AB7">
        <w:rPr>
          <w:rFonts w:eastAsia="Times New Roman" w:cstheme="minorHAnsi"/>
        </w:rPr>
        <w:tab/>
        <w:t>Lots 5 &amp; 6 Blk. 60</w:t>
      </w:r>
      <w:r w:rsidRPr="008F7AB7">
        <w:rPr>
          <w:rFonts w:eastAsia="Times New Roman" w:cstheme="minorHAnsi"/>
        </w:rPr>
        <w:tab/>
        <w:t>Ronnie &amp; Elaine Logsdon</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rPr>
        <w:tab/>
      </w:r>
      <w:r w:rsidRPr="008F7AB7">
        <w:rPr>
          <w:rFonts w:eastAsia="Times New Roman" w:cstheme="minorHAnsi"/>
          <w:b/>
          <w:bCs/>
        </w:rPr>
        <w:t>Tax I.D. 4401001</w:t>
      </w:r>
      <w:r w:rsidRPr="008F7AB7">
        <w:rPr>
          <w:rFonts w:eastAsia="Times New Roman" w:cstheme="minorHAnsi"/>
        </w:rPr>
        <w:tab/>
        <w:t>Original Town</w:t>
      </w:r>
      <w:r w:rsidRPr="008F7AB7">
        <w:rPr>
          <w:rFonts w:eastAsia="Times New Roman" w:cstheme="minorHAnsi"/>
        </w:rPr>
        <w:tab/>
        <w:t>1701 Stadium Dr.</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rPr>
        <w:tab/>
      </w:r>
      <w:r w:rsidRPr="008F7AB7">
        <w:rPr>
          <w:rFonts w:eastAsia="Times New Roman" w:cstheme="minorHAnsi"/>
        </w:rPr>
        <w:tab/>
      </w:r>
      <w:r w:rsidRPr="008F7AB7">
        <w:rPr>
          <w:rFonts w:eastAsia="Times New Roman" w:cstheme="minorHAnsi"/>
        </w:rPr>
        <w:tab/>
        <w:t>Vernon, TX 76384</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b/>
        </w:rPr>
        <w:t xml:space="preserve">3.  2403 Eagle St. </w:t>
      </w:r>
      <w:r w:rsidRPr="008F7AB7">
        <w:rPr>
          <w:rFonts w:eastAsia="Times New Roman" w:cstheme="minorHAnsi"/>
        </w:rPr>
        <w:tab/>
        <w:t xml:space="preserve">N ½ of the NW 1/4 </w:t>
      </w:r>
      <w:r w:rsidRPr="008F7AB7">
        <w:rPr>
          <w:rFonts w:eastAsia="Times New Roman" w:cstheme="minorHAnsi"/>
        </w:rPr>
        <w:tab/>
        <w:t>Marcus Montez</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rPr>
        <w:tab/>
      </w:r>
      <w:r w:rsidRPr="008F7AB7">
        <w:rPr>
          <w:rFonts w:eastAsia="Times New Roman" w:cstheme="minorHAnsi"/>
          <w:b/>
          <w:bCs/>
        </w:rPr>
        <w:t>Tax I.D. 6214001</w:t>
      </w:r>
      <w:r w:rsidRPr="008F7AB7">
        <w:rPr>
          <w:rFonts w:eastAsia="Times New Roman" w:cstheme="minorHAnsi"/>
        </w:rPr>
        <w:tab/>
        <w:t>Blk. 42 South Add.</w:t>
      </w:r>
      <w:r w:rsidRPr="008F7AB7">
        <w:rPr>
          <w:rFonts w:eastAsia="Times New Roman" w:cstheme="minorHAnsi"/>
        </w:rPr>
        <w:tab/>
        <w:t>Salvador Montez</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rPr>
        <w:tab/>
      </w:r>
      <w:r w:rsidRPr="008F7AB7">
        <w:rPr>
          <w:rFonts w:eastAsia="Times New Roman" w:cstheme="minorHAnsi"/>
        </w:rPr>
        <w:tab/>
      </w:r>
      <w:r w:rsidRPr="008F7AB7">
        <w:rPr>
          <w:rFonts w:eastAsia="Times New Roman" w:cstheme="minorHAnsi"/>
        </w:rPr>
        <w:tab/>
        <w:t>450 S Geronimo St. Unit 504</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rPr>
        <w:tab/>
      </w:r>
      <w:r w:rsidRPr="008F7AB7">
        <w:rPr>
          <w:rFonts w:eastAsia="Times New Roman" w:cstheme="minorHAnsi"/>
        </w:rPr>
        <w:tab/>
      </w:r>
      <w:r w:rsidRPr="008F7AB7">
        <w:rPr>
          <w:rFonts w:eastAsia="Times New Roman" w:cstheme="minorHAnsi"/>
        </w:rPr>
        <w:tab/>
        <w:t>Miramar Beach, FL 32550</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b/>
        </w:rPr>
        <w:t>4.  2411 Eagle St.</w:t>
      </w:r>
      <w:r w:rsidRPr="008F7AB7">
        <w:rPr>
          <w:rFonts w:eastAsia="Times New Roman" w:cstheme="minorHAnsi"/>
          <w:b/>
        </w:rPr>
        <w:tab/>
      </w:r>
      <w:r w:rsidRPr="008F7AB7">
        <w:rPr>
          <w:rFonts w:eastAsia="Times New Roman" w:cstheme="minorHAnsi"/>
        </w:rPr>
        <w:t>S ½ of the NW 1/4</w:t>
      </w:r>
      <w:r w:rsidRPr="008F7AB7">
        <w:rPr>
          <w:rFonts w:eastAsia="Times New Roman" w:cstheme="minorHAnsi"/>
        </w:rPr>
        <w:tab/>
        <w:t>Marcus Montez</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rPr>
        <w:tab/>
      </w:r>
      <w:r w:rsidRPr="008F7AB7">
        <w:rPr>
          <w:rFonts w:eastAsia="Times New Roman" w:cstheme="minorHAnsi"/>
          <w:b/>
          <w:bCs/>
        </w:rPr>
        <w:t>Tax I.D. 2695001</w:t>
      </w:r>
      <w:r w:rsidRPr="008F7AB7">
        <w:rPr>
          <w:rFonts w:eastAsia="Times New Roman" w:cstheme="minorHAnsi"/>
        </w:rPr>
        <w:tab/>
        <w:t>Blk. 42 South Add.</w:t>
      </w:r>
      <w:r w:rsidRPr="008F7AB7">
        <w:rPr>
          <w:rFonts w:eastAsia="Times New Roman" w:cstheme="minorHAnsi"/>
        </w:rPr>
        <w:tab/>
        <w:t>Salvador Montez</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rPr>
        <w:tab/>
      </w:r>
      <w:r w:rsidRPr="008F7AB7">
        <w:rPr>
          <w:rFonts w:eastAsia="Times New Roman" w:cstheme="minorHAnsi"/>
        </w:rPr>
        <w:tab/>
        <w:t>South Add.</w:t>
      </w:r>
      <w:r w:rsidRPr="008F7AB7">
        <w:rPr>
          <w:rFonts w:eastAsia="Times New Roman" w:cstheme="minorHAnsi"/>
        </w:rPr>
        <w:tab/>
        <w:t>450 S Geronimo St. Unit 504</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rPr>
        <w:tab/>
      </w:r>
      <w:r w:rsidRPr="008F7AB7">
        <w:rPr>
          <w:rFonts w:eastAsia="Times New Roman" w:cstheme="minorHAnsi"/>
        </w:rPr>
        <w:tab/>
      </w:r>
      <w:r w:rsidRPr="008F7AB7">
        <w:rPr>
          <w:rFonts w:eastAsia="Times New Roman" w:cstheme="minorHAnsi"/>
        </w:rPr>
        <w:tab/>
        <w:t>Miramar Beach, FL 32550</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b/>
          <w:bCs/>
        </w:rPr>
        <w:t>5.  2415 Eagle St.</w:t>
      </w:r>
      <w:r w:rsidRPr="008F7AB7">
        <w:rPr>
          <w:rFonts w:eastAsia="Times New Roman" w:cstheme="minorHAnsi"/>
          <w:b/>
          <w:bCs/>
        </w:rPr>
        <w:tab/>
      </w:r>
      <w:r w:rsidRPr="008F7AB7">
        <w:rPr>
          <w:rFonts w:eastAsia="Times New Roman" w:cstheme="minorHAnsi"/>
        </w:rPr>
        <w:t>N ½ of the SW 1/4</w:t>
      </w:r>
      <w:r w:rsidRPr="008F7AB7">
        <w:rPr>
          <w:rFonts w:eastAsia="Times New Roman" w:cstheme="minorHAnsi"/>
        </w:rPr>
        <w:tab/>
        <w:t>Bobby Perkins</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rPr>
        <w:tab/>
      </w:r>
      <w:r w:rsidRPr="008F7AB7">
        <w:rPr>
          <w:rFonts w:eastAsia="Times New Roman" w:cstheme="minorHAnsi"/>
          <w:b/>
          <w:bCs/>
        </w:rPr>
        <w:t>Tax I.D. 7554001</w:t>
      </w:r>
      <w:r w:rsidRPr="008F7AB7">
        <w:rPr>
          <w:rFonts w:eastAsia="Times New Roman" w:cstheme="minorHAnsi"/>
        </w:rPr>
        <w:tab/>
        <w:t>Blk. 42 South Add.</w:t>
      </w:r>
      <w:r w:rsidRPr="008F7AB7">
        <w:rPr>
          <w:rFonts w:eastAsia="Times New Roman" w:cstheme="minorHAnsi"/>
        </w:rPr>
        <w:tab/>
        <w:t>% Krystal Perkins</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rPr>
        <w:tab/>
      </w:r>
      <w:r w:rsidRPr="008F7AB7">
        <w:rPr>
          <w:rFonts w:eastAsia="Times New Roman" w:cstheme="minorHAnsi"/>
        </w:rPr>
        <w:tab/>
      </w:r>
      <w:r w:rsidRPr="008F7AB7">
        <w:rPr>
          <w:rFonts w:eastAsia="Times New Roman" w:cstheme="minorHAnsi"/>
        </w:rPr>
        <w:tab/>
        <w:t>206 N Mount St.</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rPr>
        <w:lastRenderedPageBreak/>
        <w:tab/>
      </w:r>
      <w:r w:rsidRPr="008F7AB7">
        <w:rPr>
          <w:rFonts w:eastAsia="Times New Roman" w:cstheme="minorHAnsi"/>
        </w:rPr>
        <w:tab/>
      </w:r>
      <w:r w:rsidRPr="008F7AB7">
        <w:rPr>
          <w:rFonts w:eastAsia="Times New Roman" w:cstheme="minorHAnsi"/>
        </w:rPr>
        <w:tab/>
        <w:t>Chico, TX 76431</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b/>
          <w:bCs/>
        </w:rPr>
        <w:t>6.  1416 Eastland St.</w:t>
      </w:r>
      <w:r w:rsidRPr="008F7AB7">
        <w:rPr>
          <w:rFonts w:eastAsia="Times New Roman" w:cstheme="minorHAnsi"/>
          <w:b/>
          <w:bCs/>
        </w:rPr>
        <w:tab/>
      </w:r>
      <w:r w:rsidRPr="008F7AB7">
        <w:rPr>
          <w:rFonts w:eastAsia="Times New Roman" w:cstheme="minorHAnsi"/>
        </w:rPr>
        <w:t>E ½ of Lot 7 Blk. 47</w:t>
      </w:r>
      <w:r w:rsidRPr="008F7AB7">
        <w:rPr>
          <w:rFonts w:eastAsia="Times New Roman" w:cstheme="minorHAnsi"/>
        </w:rPr>
        <w:tab/>
        <w:t>Nicholas Villegas</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r w:rsidRPr="008F7AB7">
        <w:rPr>
          <w:rFonts w:eastAsia="Times New Roman" w:cstheme="minorHAnsi"/>
          <w:b/>
        </w:rPr>
        <w:tab/>
        <w:t>Tax I.D. 4345</w:t>
      </w:r>
      <w:r w:rsidRPr="008F7AB7">
        <w:rPr>
          <w:rFonts w:eastAsia="Times New Roman" w:cstheme="minorHAnsi"/>
          <w:b/>
        </w:rPr>
        <w:tab/>
      </w:r>
      <w:r w:rsidRPr="008F7AB7">
        <w:rPr>
          <w:rFonts w:eastAsia="Times New Roman" w:cstheme="minorHAnsi"/>
          <w:bCs/>
        </w:rPr>
        <w:t>Robinson Add.</w:t>
      </w:r>
      <w:r w:rsidRPr="008F7AB7">
        <w:rPr>
          <w:rFonts w:eastAsia="Times New Roman" w:cstheme="minorHAnsi"/>
          <w:bCs/>
        </w:rPr>
        <w:tab/>
        <w:t>No Address</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r w:rsidRPr="008F7AB7">
        <w:rPr>
          <w:rFonts w:eastAsia="Times New Roman" w:cstheme="minorHAnsi"/>
          <w:bCs/>
        </w:rPr>
        <w:tab/>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r w:rsidRPr="008F7AB7">
        <w:rPr>
          <w:rFonts w:eastAsia="Times New Roman" w:cstheme="minorHAnsi"/>
          <w:b/>
        </w:rPr>
        <w:t>7.  1405 Harrison St.</w:t>
      </w:r>
      <w:r w:rsidRPr="008F7AB7">
        <w:rPr>
          <w:rFonts w:eastAsia="Times New Roman" w:cstheme="minorHAnsi"/>
          <w:b/>
        </w:rPr>
        <w:tab/>
      </w:r>
      <w:r w:rsidRPr="008F7AB7">
        <w:rPr>
          <w:rFonts w:eastAsia="Times New Roman" w:cstheme="minorHAnsi"/>
          <w:bCs/>
        </w:rPr>
        <w:t>Lot 1 Blk. 3</w:t>
      </w:r>
      <w:r w:rsidRPr="008F7AB7">
        <w:rPr>
          <w:rFonts w:eastAsia="Times New Roman" w:cstheme="minorHAnsi"/>
          <w:bCs/>
        </w:rPr>
        <w:tab/>
        <w:t>Mark McDonald</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
        </w:rPr>
        <w:t>Tax I.D. 6695001</w:t>
      </w:r>
      <w:r w:rsidRPr="008F7AB7">
        <w:rPr>
          <w:rFonts w:eastAsia="Times New Roman" w:cstheme="minorHAnsi"/>
          <w:bCs/>
        </w:rPr>
        <w:tab/>
        <w:t>Wheatley Add.</w:t>
      </w:r>
      <w:r w:rsidRPr="008F7AB7">
        <w:rPr>
          <w:rFonts w:eastAsia="Times New Roman" w:cstheme="minorHAnsi"/>
          <w:bCs/>
        </w:rPr>
        <w:tab/>
        <w:t>1407 Harrison St.</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t>Vernon, TX 76384</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r w:rsidRPr="008F7AB7">
        <w:rPr>
          <w:rFonts w:eastAsia="Times New Roman" w:cstheme="minorHAnsi"/>
          <w:b/>
        </w:rPr>
        <w:t>8.  1203 Harrison (Rear)</w:t>
      </w:r>
      <w:r w:rsidRPr="008F7AB7">
        <w:rPr>
          <w:rFonts w:eastAsia="Times New Roman" w:cstheme="minorHAnsi"/>
          <w:b/>
        </w:rPr>
        <w:tab/>
      </w:r>
      <w:r w:rsidRPr="008F7AB7">
        <w:rPr>
          <w:rFonts w:eastAsia="Times New Roman" w:cstheme="minorHAnsi"/>
          <w:bCs/>
        </w:rPr>
        <w:t>Parts of Lots 1-3 &amp;</w:t>
      </w:r>
      <w:r w:rsidRPr="008F7AB7">
        <w:rPr>
          <w:rFonts w:eastAsia="Times New Roman" w:cstheme="minorHAnsi"/>
          <w:bCs/>
        </w:rPr>
        <w:tab/>
        <w:t>Lazaro Martinez</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r w:rsidRPr="008F7AB7">
        <w:rPr>
          <w:rFonts w:eastAsia="Times New Roman" w:cstheme="minorHAnsi"/>
          <w:bCs/>
        </w:rPr>
        <w:tab/>
        <w:t xml:space="preserve"> </w:t>
      </w:r>
      <w:r w:rsidRPr="008F7AB7">
        <w:rPr>
          <w:rFonts w:eastAsia="Times New Roman" w:cstheme="minorHAnsi"/>
          <w:b/>
        </w:rPr>
        <w:t>Tax I.D. 1519001</w:t>
      </w:r>
      <w:r w:rsidRPr="008F7AB7">
        <w:rPr>
          <w:rFonts w:eastAsia="Times New Roman" w:cstheme="minorHAnsi"/>
          <w:bCs/>
        </w:rPr>
        <w:tab/>
        <w:t>Lot 4 Blk. 1 Wheatley</w:t>
      </w:r>
      <w:r w:rsidRPr="008F7AB7">
        <w:rPr>
          <w:rFonts w:eastAsia="Times New Roman" w:cstheme="minorHAnsi"/>
          <w:bCs/>
        </w:rPr>
        <w:tab/>
        <w:t>3900 Kelly St.</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Cs/>
        </w:rPr>
        <w:tab/>
        <w:t>Sub.</w:t>
      </w:r>
      <w:r w:rsidRPr="008F7AB7">
        <w:rPr>
          <w:rFonts w:eastAsia="Times New Roman" w:cstheme="minorHAnsi"/>
          <w:bCs/>
        </w:rPr>
        <w:tab/>
        <w:t>Vernon, TX 76384</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r w:rsidRPr="008F7AB7">
        <w:rPr>
          <w:rFonts w:eastAsia="Times New Roman" w:cstheme="minorHAnsi"/>
          <w:b/>
        </w:rPr>
        <w:t>9.  2019 Lamar St.</w:t>
      </w:r>
      <w:r w:rsidRPr="008F7AB7">
        <w:rPr>
          <w:rFonts w:eastAsia="Times New Roman" w:cstheme="minorHAnsi"/>
          <w:b/>
        </w:rPr>
        <w:tab/>
      </w:r>
      <w:r w:rsidRPr="008F7AB7">
        <w:rPr>
          <w:rFonts w:eastAsia="Times New Roman" w:cstheme="minorHAnsi"/>
          <w:bCs/>
        </w:rPr>
        <w:t>Lot 4 Blk. 50</w:t>
      </w:r>
      <w:r w:rsidRPr="008F7AB7">
        <w:rPr>
          <w:rFonts w:eastAsia="Times New Roman" w:cstheme="minorHAnsi"/>
          <w:bCs/>
        </w:rPr>
        <w:tab/>
        <w:t>Sean Wilson</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r w:rsidRPr="008F7AB7">
        <w:rPr>
          <w:rFonts w:eastAsia="Times New Roman" w:cstheme="minorHAnsi"/>
          <w:bCs/>
        </w:rPr>
        <w:tab/>
        <w:t xml:space="preserve"> </w:t>
      </w:r>
      <w:r w:rsidRPr="008F7AB7">
        <w:rPr>
          <w:rFonts w:eastAsia="Times New Roman" w:cstheme="minorHAnsi"/>
          <w:b/>
        </w:rPr>
        <w:t>Tax I.D. 9275001</w:t>
      </w:r>
      <w:r w:rsidRPr="008F7AB7">
        <w:rPr>
          <w:rFonts w:eastAsia="Times New Roman" w:cstheme="minorHAnsi"/>
          <w:bCs/>
        </w:rPr>
        <w:tab/>
        <w:t>Original Town</w:t>
      </w:r>
      <w:r w:rsidRPr="008F7AB7">
        <w:rPr>
          <w:rFonts w:eastAsia="Times New Roman" w:cstheme="minorHAnsi"/>
          <w:bCs/>
        </w:rPr>
        <w:tab/>
        <w:t>P.O. Box 1287</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t>Vernon, TX 76385</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r w:rsidRPr="008F7AB7">
        <w:rPr>
          <w:rFonts w:eastAsia="Times New Roman" w:cstheme="minorHAnsi"/>
          <w:b/>
        </w:rPr>
        <w:t>10.  2716 Lexington</w:t>
      </w:r>
      <w:r w:rsidRPr="008F7AB7">
        <w:rPr>
          <w:rFonts w:eastAsia="Times New Roman" w:cstheme="minorHAnsi"/>
          <w:b/>
        </w:rPr>
        <w:tab/>
      </w:r>
      <w:r w:rsidRPr="008F7AB7">
        <w:rPr>
          <w:rFonts w:eastAsia="Times New Roman" w:cstheme="minorHAnsi"/>
          <w:bCs/>
        </w:rPr>
        <w:t>S ½ of the NE 1/4</w:t>
      </w:r>
      <w:r w:rsidRPr="008F7AB7">
        <w:rPr>
          <w:rFonts w:eastAsia="Times New Roman" w:cstheme="minorHAnsi"/>
          <w:bCs/>
        </w:rPr>
        <w:tab/>
      </w:r>
      <w:proofErr w:type="spellStart"/>
      <w:r w:rsidRPr="008F7AB7">
        <w:rPr>
          <w:rFonts w:eastAsia="Times New Roman" w:cstheme="minorHAnsi"/>
          <w:bCs/>
        </w:rPr>
        <w:t>Neail</w:t>
      </w:r>
      <w:proofErr w:type="spellEnd"/>
      <w:r w:rsidRPr="008F7AB7">
        <w:rPr>
          <w:rFonts w:eastAsia="Times New Roman" w:cstheme="minorHAnsi"/>
          <w:bCs/>
        </w:rPr>
        <w:t xml:space="preserve"> Babson</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r w:rsidRPr="008F7AB7">
        <w:rPr>
          <w:rFonts w:eastAsia="Times New Roman" w:cstheme="minorHAnsi"/>
          <w:bCs/>
        </w:rPr>
        <w:tab/>
        <w:t xml:space="preserve"> </w:t>
      </w:r>
      <w:r w:rsidRPr="008F7AB7">
        <w:rPr>
          <w:rFonts w:eastAsia="Times New Roman" w:cstheme="minorHAnsi"/>
          <w:b/>
        </w:rPr>
        <w:t>Tax I.D. 7570001</w:t>
      </w:r>
      <w:r w:rsidRPr="008F7AB7">
        <w:rPr>
          <w:rFonts w:eastAsia="Times New Roman" w:cstheme="minorHAnsi"/>
          <w:bCs/>
        </w:rPr>
        <w:tab/>
      </w:r>
      <w:proofErr w:type="gramStart"/>
      <w:r w:rsidRPr="008F7AB7">
        <w:rPr>
          <w:rFonts w:eastAsia="Times New Roman" w:cstheme="minorHAnsi"/>
          <w:bCs/>
        </w:rPr>
        <w:t>Of</w:t>
      </w:r>
      <w:proofErr w:type="gramEnd"/>
      <w:r w:rsidRPr="008F7AB7">
        <w:rPr>
          <w:rFonts w:eastAsia="Times New Roman" w:cstheme="minorHAnsi"/>
          <w:bCs/>
        </w:rPr>
        <w:t xml:space="preserve"> blk. 83</w:t>
      </w:r>
      <w:r w:rsidRPr="008F7AB7">
        <w:rPr>
          <w:rFonts w:eastAsia="Times New Roman" w:cstheme="minorHAnsi"/>
          <w:bCs/>
        </w:rPr>
        <w:tab/>
        <w:t>No Address</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Cs/>
        </w:rPr>
        <w:tab/>
        <w:t xml:space="preserve">South Add. </w:t>
      </w:r>
      <w:r w:rsidRPr="008F7AB7">
        <w:rPr>
          <w:rFonts w:eastAsia="Times New Roman" w:cstheme="minorHAnsi"/>
          <w:bCs/>
        </w:rPr>
        <w:tab/>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bCs/>
        </w:rPr>
      </w:pPr>
    </w:p>
    <w:p w:rsidR="00380A34" w:rsidRPr="008F7AB7" w:rsidRDefault="00380A34" w:rsidP="00380A34">
      <w:pPr>
        <w:spacing w:after="0" w:line="240" w:lineRule="auto"/>
        <w:rPr>
          <w:rFonts w:eastAsia="Times New Roman" w:cstheme="minorHAnsi"/>
          <w:bCs/>
        </w:rPr>
      </w:pPr>
      <w:r w:rsidRPr="008F7AB7">
        <w:rPr>
          <w:rFonts w:eastAsia="Times New Roman" w:cstheme="minorHAnsi"/>
          <w:b/>
        </w:rPr>
        <w:t>11.  4019 Maple St.</w:t>
      </w:r>
      <w:r w:rsidRPr="008F7AB7">
        <w:rPr>
          <w:rFonts w:eastAsia="Times New Roman" w:cstheme="minorHAnsi"/>
          <w:b/>
        </w:rPr>
        <w:tab/>
      </w:r>
      <w:r w:rsidR="008F7AB7">
        <w:rPr>
          <w:rFonts w:eastAsia="Times New Roman" w:cstheme="minorHAnsi"/>
          <w:b/>
        </w:rPr>
        <w:tab/>
      </w:r>
      <w:r w:rsidRPr="008F7AB7">
        <w:rPr>
          <w:rFonts w:eastAsia="Times New Roman" w:cstheme="minorHAnsi"/>
          <w:bCs/>
        </w:rPr>
        <w:t>Lot 17 Blk. 1</w:t>
      </w:r>
      <w:r w:rsidRPr="008F7AB7">
        <w:rPr>
          <w:rFonts w:eastAsia="Times New Roman" w:cstheme="minorHAnsi"/>
          <w:bCs/>
        </w:rPr>
        <w:tab/>
      </w:r>
      <w:r w:rsidRPr="008F7AB7">
        <w:rPr>
          <w:rFonts w:eastAsia="Times New Roman" w:cstheme="minorHAnsi"/>
          <w:bCs/>
        </w:rPr>
        <w:tab/>
      </w:r>
      <w:r w:rsidR="008F7AB7">
        <w:rPr>
          <w:rFonts w:eastAsia="Times New Roman" w:cstheme="minorHAnsi"/>
          <w:bCs/>
        </w:rPr>
        <w:tab/>
      </w:r>
      <w:r w:rsidRPr="008F7AB7">
        <w:rPr>
          <w:rFonts w:eastAsia="Times New Roman" w:cstheme="minorHAnsi"/>
          <w:bCs/>
        </w:rPr>
        <w:t>B.J. Pruitt Est.</w:t>
      </w:r>
    </w:p>
    <w:p w:rsidR="00380A34" w:rsidRPr="008F7AB7" w:rsidRDefault="00380A34" w:rsidP="00380A34">
      <w:pPr>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
        </w:rPr>
        <w:t>Tax I.D. 8517001</w:t>
      </w:r>
      <w:r w:rsidRPr="008F7AB7">
        <w:rPr>
          <w:rFonts w:eastAsia="Times New Roman" w:cstheme="minorHAnsi"/>
          <w:bCs/>
        </w:rPr>
        <w:tab/>
      </w:r>
      <w:r w:rsidR="008F7AB7">
        <w:rPr>
          <w:rFonts w:eastAsia="Times New Roman" w:cstheme="minorHAnsi"/>
          <w:bCs/>
        </w:rPr>
        <w:tab/>
      </w:r>
      <w:r w:rsidR="008F7AB7">
        <w:rPr>
          <w:rFonts w:eastAsia="Times New Roman" w:cstheme="minorHAnsi"/>
          <w:bCs/>
        </w:rPr>
        <w:tab/>
      </w:r>
      <w:r w:rsidR="008F7AB7">
        <w:rPr>
          <w:rFonts w:eastAsia="Times New Roman" w:cstheme="minorHAnsi"/>
          <w:bCs/>
        </w:rPr>
        <w:tab/>
      </w:r>
      <w:r w:rsidR="008F7AB7">
        <w:rPr>
          <w:rFonts w:eastAsia="Times New Roman" w:cstheme="minorHAnsi"/>
          <w:bCs/>
        </w:rPr>
        <w:tab/>
      </w:r>
      <w:proofErr w:type="spellStart"/>
      <w:r w:rsidRPr="008F7AB7">
        <w:rPr>
          <w:rFonts w:eastAsia="Times New Roman" w:cstheme="minorHAnsi"/>
          <w:bCs/>
        </w:rPr>
        <w:t>Pettits</w:t>
      </w:r>
      <w:proofErr w:type="spellEnd"/>
      <w:r w:rsidRPr="008F7AB7">
        <w:rPr>
          <w:rFonts w:eastAsia="Times New Roman" w:cstheme="minorHAnsi"/>
          <w:bCs/>
        </w:rPr>
        <w:t xml:space="preserve"> Highway Add.</w:t>
      </w:r>
      <w:r w:rsidRPr="008F7AB7">
        <w:rPr>
          <w:rFonts w:eastAsia="Times New Roman" w:cstheme="minorHAnsi"/>
          <w:bCs/>
        </w:rPr>
        <w:tab/>
        <w:t>4023 Maple St.</w:t>
      </w:r>
    </w:p>
    <w:p w:rsidR="00380A34" w:rsidRPr="008F7AB7" w:rsidRDefault="00380A34" w:rsidP="00380A34">
      <w:pPr>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t>Vernon, TX 76384</w:t>
      </w:r>
    </w:p>
    <w:p w:rsidR="00380A34" w:rsidRPr="008F7AB7" w:rsidRDefault="00380A34" w:rsidP="00380A34">
      <w:pPr>
        <w:spacing w:after="0" w:line="240" w:lineRule="auto"/>
        <w:rPr>
          <w:rFonts w:eastAsia="Times New Roman" w:cstheme="minorHAnsi"/>
          <w:bCs/>
        </w:rPr>
      </w:pPr>
    </w:p>
    <w:p w:rsidR="00380A34" w:rsidRPr="008F7AB7" w:rsidRDefault="00380A34" w:rsidP="00380A34">
      <w:pPr>
        <w:spacing w:after="0" w:line="240" w:lineRule="auto"/>
        <w:rPr>
          <w:rFonts w:eastAsia="Times New Roman" w:cstheme="minorHAnsi"/>
          <w:bCs/>
        </w:rPr>
      </w:pPr>
      <w:r w:rsidRPr="008F7AB7">
        <w:rPr>
          <w:rFonts w:eastAsia="Times New Roman" w:cstheme="minorHAnsi"/>
          <w:b/>
        </w:rPr>
        <w:t>12.  826 Pease St.</w:t>
      </w:r>
      <w:r w:rsidRPr="008F7AB7">
        <w:rPr>
          <w:rFonts w:eastAsia="Times New Roman" w:cstheme="minorHAnsi"/>
          <w:b/>
        </w:rPr>
        <w:tab/>
      </w:r>
      <w:r w:rsidR="008F7AB7">
        <w:rPr>
          <w:rFonts w:eastAsia="Times New Roman" w:cstheme="minorHAnsi"/>
          <w:b/>
        </w:rPr>
        <w:tab/>
      </w:r>
      <w:r w:rsidRPr="008F7AB7">
        <w:rPr>
          <w:rFonts w:eastAsia="Times New Roman" w:cstheme="minorHAnsi"/>
          <w:bCs/>
        </w:rPr>
        <w:t>Lot 3 Blk. 10</w:t>
      </w:r>
      <w:r w:rsidRPr="008F7AB7">
        <w:rPr>
          <w:rFonts w:eastAsia="Times New Roman" w:cstheme="minorHAnsi"/>
          <w:bCs/>
        </w:rPr>
        <w:tab/>
      </w:r>
      <w:r w:rsidRPr="008F7AB7">
        <w:rPr>
          <w:rFonts w:eastAsia="Times New Roman" w:cstheme="minorHAnsi"/>
          <w:bCs/>
        </w:rPr>
        <w:tab/>
      </w:r>
      <w:r w:rsidR="008F7AB7">
        <w:rPr>
          <w:rFonts w:eastAsia="Times New Roman" w:cstheme="minorHAnsi"/>
          <w:bCs/>
        </w:rPr>
        <w:tab/>
      </w:r>
      <w:r w:rsidRPr="008F7AB7">
        <w:rPr>
          <w:rFonts w:eastAsia="Times New Roman" w:cstheme="minorHAnsi"/>
          <w:bCs/>
        </w:rPr>
        <w:t>E.R. Hall</w:t>
      </w:r>
    </w:p>
    <w:p w:rsidR="00380A34" w:rsidRPr="008F7AB7" w:rsidRDefault="00380A34" w:rsidP="00380A34">
      <w:pPr>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
        </w:rPr>
        <w:t>Tax I.D. 3261001</w:t>
      </w:r>
      <w:r w:rsidRPr="008F7AB7">
        <w:rPr>
          <w:rFonts w:eastAsia="Times New Roman" w:cstheme="minorHAnsi"/>
          <w:bCs/>
        </w:rPr>
        <w:tab/>
        <w:t>T.H. Jones 2nd</w:t>
      </w:r>
      <w:r w:rsidRPr="008F7AB7">
        <w:rPr>
          <w:rFonts w:eastAsia="Times New Roman" w:cstheme="minorHAnsi"/>
          <w:bCs/>
        </w:rPr>
        <w:tab/>
      </w:r>
      <w:r w:rsidRPr="008F7AB7">
        <w:rPr>
          <w:rFonts w:eastAsia="Times New Roman" w:cstheme="minorHAnsi"/>
          <w:bCs/>
        </w:rPr>
        <w:tab/>
      </w:r>
      <w:r w:rsidR="008F7AB7">
        <w:rPr>
          <w:rFonts w:eastAsia="Times New Roman" w:cstheme="minorHAnsi"/>
          <w:bCs/>
        </w:rPr>
        <w:tab/>
      </w:r>
      <w:r w:rsidRPr="008F7AB7">
        <w:rPr>
          <w:rFonts w:eastAsia="Times New Roman" w:cstheme="minorHAnsi"/>
          <w:bCs/>
        </w:rPr>
        <w:t>No Address</w:t>
      </w:r>
    </w:p>
    <w:p w:rsidR="00380A34" w:rsidRPr="008F7AB7" w:rsidRDefault="00380A34" w:rsidP="00380A34">
      <w:pPr>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t>Add.</w:t>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p>
    <w:p w:rsidR="00380A34" w:rsidRPr="008F7AB7" w:rsidRDefault="00380A34" w:rsidP="00380A34">
      <w:pPr>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p>
    <w:p w:rsidR="00380A34" w:rsidRPr="008F7AB7" w:rsidRDefault="00380A34" w:rsidP="00380A34">
      <w:pPr>
        <w:spacing w:after="0" w:line="240" w:lineRule="auto"/>
        <w:rPr>
          <w:rFonts w:eastAsia="Times New Roman" w:cstheme="minorHAnsi"/>
          <w:bCs/>
        </w:rPr>
      </w:pPr>
      <w:r w:rsidRPr="008F7AB7">
        <w:rPr>
          <w:rFonts w:eastAsia="Times New Roman" w:cstheme="minorHAnsi"/>
          <w:b/>
        </w:rPr>
        <w:t>13.  2300 Sand Rd.</w:t>
      </w:r>
      <w:r w:rsidRPr="008F7AB7">
        <w:rPr>
          <w:rFonts w:eastAsia="Times New Roman" w:cstheme="minorHAnsi"/>
          <w:b/>
        </w:rPr>
        <w:tab/>
      </w:r>
      <w:r w:rsidR="008F7AB7">
        <w:rPr>
          <w:rFonts w:eastAsia="Times New Roman" w:cstheme="minorHAnsi"/>
          <w:b/>
        </w:rPr>
        <w:tab/>
      </w:r>
      <w:r w:rsidRPr="008F7AB7">
        <w:rPr>
          <w:rFonts w:eastAsia="Times New Roman" w:cstheme="minorHAnsi"/>
          <w:bCs/>
        </w:rPr>
        <w:t>N 60’ of S 120’ of</w:t>
      </w:r>
      <w:r w:rsidRPr="008F7AB7">
        <w:rPr>
          <w:rFonts w:eastAsia="Times New Roman" w:cstheme="minorHAnsi"/>
          <w:bCs/>
        </w:rPr>
        <w:tab/>
      </w:r>
      <w:r w:rsidR="008F7AB7">
        <w:rPr>
          <w:rFonts w:eastAsia="Times New Roman" w:cstheme="minorHAnsi"/>
          <w:bCs/>
        </w:rPr>
        <w:tab/>
      </w:r>
      <w:r w:rsidRPr="008F7AB7">
        <w:rPr>
          <w:rFonts w:eastAsia="Times New Roman" w:cstheme="minorHAnsi"/>
          <w:bCs/>
        </w:rPr>
        <w:t>Randy Adams</w:t>
      </w:r>
    </w:p>
    <w:p w:rsidR="00380A34" w:rsidRPr="008F7AB7" w:rsidRDefault="00380A34" w:rsidP="00380A34">
      <w:pPr>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
        </w:rPr>
        <w:t>Tax I.D. 4015001</w:t>
      </w:r>
      <w:r w:rsidRPr="008F7AB7">
        <w:rPr>
          <w:rFonts w:eastAsia="Times New Roman" w:cstheme="minorHAnsi"/>
          <w:bCs/>
        </w:rPr>
        <w:tab/>
        <w:t>Lots 1-2-3</w:t>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t>% Gary &amp; Cathy Adams</w:t>
      </w:r>
    </w:p>
    <w:p w:rsidR="00380A34" w:rsidRPr="008F7AB7" w:rsidRDefault="00380A34" w:rsidP="00380A34">
      <w:pPr>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t>6266 Bus 287</w:t>
      </w:r>
    </w:p>
    <w:p w:rsidR="00380A34" w:rsidRPr="008F7AB7" w:rsidRDefault="00380A34" w:rsidP="00380A34">
      <w:pPr>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t>Vernon, TX 76384</w:t>
      </w:r>
    </w:p>
    <w:p w:rsidR="00380A34" w:rsidRPr="008F7AB7" w:rsidRDefault="00380A34" w:rsidP="00380A34">
      <w:pPr>
        <w:spacing w:after="0" w:line="240" w:lineRule="auto"/>
        <w:rPr>
          <w:rFonts w:eastAsia="Times New Roman" w:cstheme="minorHAnsi"/>
          <w:bCs/>
        </w:rPr>
      </w:pPr>
    </w:p>
    <w:p w:rsidR="00380A34" w:rsidRPr="008F7AB7" w:rsidRDefault="00380A34" w:rsidP="00380A34">
      <w:pPr>
        <w:spacing w:after="0" w:line="240" w:lineRule="auto"/>
        <w:rPr>
          <w:rFonts w:eastAsia="Times New Roman" w:cstheme="minorHAnsi"/>
          <w:bCs/>
        </w:rPr>
      </w:pPr>
      <w:r w:rsidRPr="008F7AB7">
        <w:rPr>
          <w:rFonts w:eastAsia="Times New Roman" w:cstheme="minorHAnsi"/>
          <w:b/>
        </w:rPr>
        <w:t>15.  2501 St. James</w:t>
      </w:r>
      <w:r w:rsidRPr="008F7AB7">
        <w:rPr>
          <w:rFonts w:eastAsia="Times New Roman" w:cstheme="minorHAnsi"/>
          <w:b/>
        </w:rPr>
        <w:tab/>
      </w:r>
      <w:r w:rsidR="008F7AB7">
        <w:rPr>
          <w:rFonts w:eastAsia="Times New Roman" w:cstheme="minorHAnsi"/>
          <w:b/>
        </w:rPr>
        <w:tab/>
      </w:r>
      <w:r w:rsidRPr="008F7AB7">
        <w:rPr>
          <w:rFonts w:eastAsia="Times New Roman" w:cstheme="minorHAnsi"/>
          <w:bCs/>
        </w:rPr>
        <w:t>N ½ of NW ¼ of</w:t>
      </w:r>
      <w:r w:rsidRPr="008F7AB7">
        <w:rPr>
          <w:rFonts w:eastAsia="Times New Roman" w:cstheme="minorHAnsi"/>
          <w:bCs/>
        </w:rPr>
        <w:tab/>
      </w:r>
      <w:r w:rsidRPr="008F7AB7">
        <w:rPr>
          <w:rFonts w:eastAsia="Times New Roman" w:cstheme="minorHAnsi"/>
          <w:bCs/>
        </w:rPr>
        <w:tab/>
      </w:r>
      <w:r w:rsidR="008F7AB7">
        <w:rPr>
          <w:rFonts w:eastAsia="Times New Roman" w:cstheme="minorHAnsi"/>
          <w:bCs/>
        </w:rPr>
        <w:tab/>
      </w:r>
      <w:r w:rsidRPr="008F7AB7">
        <w:rPr>
          <w:rFonts w:eastAsia="Times New Roman" w:cstheme="minorHAnsi"/>
          <w:bCs/>
        </w:rPr>
        <w:t xml:space="preserve">Edgar </w:t>
      </w:r>
      <w:proofErr w:type="spellStart"/>
      <w:r w:rsidRPr="008F7AB7">
        <w:rPr>
          <w:rFonts w:eastAsia="Times New Roman" w:cstheme="minorHAnsi"/>
          <w:bCs/>
        </w:rPr>
        <w:t>Killingsworth</w:t>
      </w:r>
      <w:proofErr w:type="spellEnd"/>
      <w:r w:rsidRPr="008F7AB7">
        <w:rPr>
          <w:rFonts w:eastAsia="Times New Roman" w:cstheme="minorHAnsi"/>
          <w:bCs/>
        </w:rPr>
        <w:t xml:space="preserve"> Jr.</w:t>
      </w:r>
    </w:p>
    <w:p w:rsidR="00380A34" w:rsidRPr="008F7AB7" w:rsidRDefault="00380A34" w:rsidP="00380A34">
      <w:pPr>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
        </w:rPr>
        <w:t>Tax I.D. 6366001</w:t>
      </w:r>
      <w:r w:rsidRPr="008F7AB7">
        <w:rPr>
          <w:rFonts w:eastAsia="Times New Roman" w:cstheme="minorHAnsi"/>
          <w:bCs/>
        </w:rPr>
        <w:tab/>
        <w:t>Blk. 61 South Add.</w:t>
      </w:r>
      <w:r w:rsidRPr="008F7AB7">
        <w:rPr>
          <w:rFonts w:eastAsia="Times New Roman" w:cstheme="minorHAnsi"/>
          <w:bCs/>
        </w:rPr>
        <w:tab/>
      </w:r>
      <w:r w:rsidR="008F7AB7">
        <w:rPr>
          <w:rFonts w:eastAsia="Times New Roman" w:cstheme="minorHAnsi"/>
          <w:bCs/>
        </w:rPr>
        <w:tab/>
      </w:r>
      <w:r w:rsidRPr="008F7AB7">
        <w:rPr>
          <w:rFonts w:eastAsia="Times New Roman" w:cstheme="minorHAnsi"/>
          <w:bCs/>
        </w:rPr>
        <w:t>No Address</w:t>
      </w:r>
    </w:p>
    <w:p w:rsidR="00380A34" w:rsidRPr="008F7AB7" w:rsidRDefault="00380A34" w:rsidP="00380A34">
      <w:pPr>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p>
    <w:p w:rsidR="00380A34" w:rsidRPr="008F7AB7" w:rsidRDefault="00380A34" w:rsidP="00380A34">
      <w:pPr>
        <w:spacing w:after="0" w:line="240" w:lineRule="auto"/>
        <w:rPr>
          <w:rFonts w:eastAsia="Times New Roman" w:cstheme="minorHAnsi"/>
          <w:bCs/>
        </w:rPr>
      </w:pPr>
      <w:r w:rsidRPr="008F7AB7">
        <w:rPr>
          <w:rFonts w:eastAsia="Times New Roman" w:cstheme="minorHAnsi"/>
          <w:b/>
        </w:rPr>
        <w:t xml:space="preserve">16.  2228 </w:t>
      </w:r>
      <w:proofErr w:type="spellStart"/>
      <w:r w:rsidRPr="008F7AB7">
        <w:rPr>
          <w:rFonts w:eastAsia="Times New Roman" w:cstheme="minorHAnsi"/>
          <w:b/>
        </w:rPr>
        <w:t>Tolar</w:t>
      </w:r>
      <w:proofErr w:type="spellEnd"/>
      <w:r w:rsidRPr="008F7AB7">
        <w:rPr>
          <w:rFonts w:eastAsia="Times New Roman" w:cstheme="minorHAnsi"/>
          <w:b/>
        </w:rPr>
        <w:tab/>
      </w:r>
      <w:r w:rsidRPr="008F7AB7">
        <w:rPr>
          <w:rFonts w:eastAsia="Times New Roman" w:cstheme="minorHAnsi"/>
          <w:b/>
        </w:rPr>
        <w:tab/>
      </w:r>
      <w:r w:rsidR="008F7AB7">
        <w:rPr>
          <w:rFonts w:eastAsia="Times New Roman" w:cstheme="minorHAnsi"/>
          <w:b/>
        </w:rPr>
        <w:tab/>
      </w:r>
      <w:r w:rsidRPr="008F7AB7">
        <w:rPr>
          <w:rFonts w:eastAsia="Times New Roman" w:cstheme="minorHAnsi"/>
          <w:bCs/>
        </w:rPr>
        <w:t xml:space="preserve">N ½ of Lots 7 &amp; 8 </w:t>
      </w:r>
      <w:r w:rsidRPr="008F7AB7">
        <w:rPr>
          <w:rFonts w:eastAsia="Times New Roman" w:cstheme="minorHAnsi"/>
          <w:bCs/>
        </w:rPr>
        <w:tab/>
      </w:r>
      <w:r w:rsidR="008F7AB7">
        <w:rPr>
          <w:rFonts w:eastAsia="Times New Roman" w:cstheme="minorHAnsi"/>
          <w:bCs/>
        </w:rPr>
        <w:tab/>
      </w:r>
      <w:r w:rsidRPr="008F7AB7">
        <w:rPr>
          <w:rFonts w:eastAsia="Times New Roman" w:cstheme="minorHAnsi"/>
          <w:bCs/>
        </w:rPr>
        <w:t>Adrian Martinez</w:t>
      </w:r>
    </w:p>
    <w:p w:rsidR="00380A34" w:rsidRPr="008F7AB7" w:rsidRDefault="00380A34" w:rsidP="00380A34">
      <w:pPr>
        <w:spacing w:after="0" w:line="240" w:lineRule="auto"/>
        <w:rPr>
          <w:rFonts w:eastAsia="Times New Roman" w:cstheme="minorHAnsi"/>
          <w:bCs/>
        </w:rPr>
      </w:pPr>
      <w:r w:rsidRPr="008F7AB7">
        <w:rPr>
          <w:rFonts w:eastAsia="Times New Roman" w:cstheme="minorHAnsi"/>
          <w:bCs/>
        </w:rPr>
        <w:tab/>
      </w:r>
      <w:proofErr w:type="gramStart"/>
      <w:r w:rsidRPr="008F7AB7">
        <w:rPr>
          <w:rFonts w:eastAsia="Times New Roman" w:cstheme="minorHAnsi"/>
          <w:b/>
        </w:rPr>
        <w:t>Tax I.D. 9486001</w:t>
      </w:r>
      <w:r w:rsidRPr="008F7AB7">
        <w:rPr>
          <w:rFonts w:eastAsia="Times New Roman" w:cstheme="minorHAnsi"/>
          <w:bCs/>
        </w:rPr>
        <w:tab/>
        <w:t>Farrell &amp; Robinson</w:t>
      </w:r>
      <w:r w:rsidRPr="008F7AB7">
        <w:rPr>
          <w:rFonts w:eastAsia="Times New Roman" w:cstheme="minorHAnsi"/>
          <w:bCs/>
        </w:rPr>
        <w:tab/>
      </w:r>
      <w:r w:rsidR="008F7AB7">
        <w:rPr>
          <w:rFonts w:eastAsia="Times New Roman" w:cstheme="minorHAnsi"/>
          <w:bCs/>
        </w:rPr>
        <w:tab/>
      </w:r>
      <w:r w:rsidRPr="008F7AB7">
        <w:rPr>
          <w:rFonts w:eastAsia="Times New Roman" w:cstheme="minorHAnsi"/>
          <w:bCs/>
        </w:rPr>
        <w:t>2903 Yamparika St.</w:t>
      </w:r>
      <w:proofErr w:type="gramEnd"/>
    </w:p>
    <w:p w:rsidR="00380A34" w:rsidRPr="008F7AB7" w:rsidRDefault="00380A34" w:rsidP="00380A34">
      <w:pPr>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t>Add.</w:t>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t>Vernon, TX 76384</w:t>
      </w:r>
    </w:p>
    <w:p w:rsidR="00380A34" w:rsidRPr="008F7AB7" w:rsidRDefault="00380A34" w:rsidP="00380A34">
      <w:pPr>
        <w:spacing w:after="0" w:line="240" w:lineRule="auto"/>
        <w:rPr>
          <w:rFonts w:eastAsia="Times New Roman" w:cstheme="minorHAnsi"/>
          <w:bCs/>
        </w:rPr>
      </w:pPr>
    </w:p>
    <w:p w:rsidR="00380A34" w:rsidRPr="008F7AB7" w:rsidRDefault="00380A34" w:rsidP="00380A34">
      <w:pPr>
        <w:spacing w:after="0" w:line="240" w:lineRule="auto"/>
        <w:rPr>
          <w:rFonts w:eastAsia="Times New Roman" w:cstheme="minorHAnsi"/>
          <w:bCs/>
        </w:rPr>
      </w:pPr>
      <w:r w:rsidRPr="008F7AB7">
        <w:rPr>
          <w:rFonts w:eastAsia="Times New Roman" w:cstheme="minorHAnsi"/>
          <w:b/>
        </w:rPr>
        <w:t>17.  1503 Turner St.</w:t>
      </w:r>
      <w:r w:rsidRPr="008F7AB7">
        <w:rPr>
          <w:rFonts w:eastAsia="Times New Roman" w:cstheme="minorHAnsi"/>
          <w:b/>
        </w:rPr>
        <w:tab/>
      </w:r>
      <w:r w:rsidR="008F7AB7">
        <w:rPr>
          <w:rFonts w:eastAsia="Times New Roman" w:cstheme="minorHAnsi"/>
          <w:b/>
        </w:rPr>
        <w:tab/>
      </w:r>
      <w:r w:rsidRPr="008F7AB7">
        <w:rPr>
          <w:rFonts w:eastAsia="Times New Roman" w:cstheme="minorHAnsi"/>
          <w:bCs/>
        </w:rPr>
        <w:t>W 99’ of NW ¼ of</w:t>
      </w:r>
      <w:r w:rsidRPr="008F7AB7">
        <w:rPr>
          <w:rFonts w:eastAsia="Times New Roman" w:cstheme="minorHAnsi"/>
          <w:bCs/>
        </w:rPr>
        <w:tab/>
      </w:r>
      <w:r w:rsidRPr="008F7AB7">
        <w:rPr>
          <w:rFonts w:eastAsia="Times New Roman" w:cstheme="minorHAnsi"/>
          <w:bCs/>
        </w:rPr>
        <w:tab/>
        <w:t>Greater Hopewell</w:t>
      </w:r>
    </w:p>
    <w:p w:rsidR="00380A34" w:rsidRPr="008F7AB7" w:rsidRDefault="00380A34" w:rsidP="00380A34">
      <w:pPr>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
        </w:rPr>
        <w:t>Tax I.D. 1734</w:t>
      </w:r>
      <w:r w:rsidRPr="008F7AB7">
        <w:rPr>
          <w:rFonts w:eastAsia="Times New Roman" w:cstheme="minorHAnsi"/>
          <w:bCs/>
        </w:rPr>
        <w:tab/>
      </w:r>
      <w:r w:rsidR="008F7AB7">
        <w:rPr>
          <w:rFonts w:eastAsia="Times New Roman" w:cstheme="minorHAnsi"/>
          <w:bCs/>
        </w:rPr>
        <w:tab/>
      </w:r>
      <w:r w:rsidRPr="008F7AB7">
        <w:rPr>
          <w:rFonts w:eastAsia="Times New Roman" w:cstheme="minorHAnsi"/>
          <w:bCs/>
        </w:rPr>
        <w:t>E ½ 109 x 120 of</w:t>
      </w:r>
      <w:r w:rsidRPr="008F7AB7">
        <w:rPr>
          <w:rFonts w:eastAsia="Times New Roman" w:cstheme="minorHAnsi"/>
          <w:bCs/>
        </w:rPr>
        <w:tab/>
      </w:r>
      <w:r w:rsidRPr="008F7AB7">
        <w:rPr>
          <w:rFonts w:eastAsia="Times New Roman" w:cstheme="minorHAnsi"/>
          <w:bCs/>
        </w:rPr>
        <w:tab/>
        <w:t>Church of God</w:t>
      </w:r>
    </w:p>
    <w:p w:rsidR="00380A34" w:rsidRPr="008F7AB7" w:rsidRDefault="00380A34" w:rsidP="00380A34">
      <w:pPr>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t>Blk. 44 TTS</w:t>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proofErr w:type="gramStart"/>
      <w:r w:rsidRPr="008F7AB7">
        <w:rPr>
          <w:rFonts w:eastAsia="Times New Roman" w:cstheme="minorHAnsi"/>
          <w:bCs/>
        </w:rPr>
        <w:t>In</w:t>
      </w:r>
      <w:proofErr w:type="gramEnd"/>
      <w:r w:rsidRPr="008F7AB7">
        <w:rPr>
          <w:rFonts w:eastAsia="Times New Roman" w:cstheme="minorHAnsi"/>
          <w:bCs/>
        </w:rPr>
        <w:t xml:space="preserve"> Trust</w:t>
      </w:r>
    </w:p>
    <w:p w:rsidR="00380A34" w:rsidRPr="008F7AB7" w:rsidRDefault="00380A34" w:rsidP="00380A34">
      <w:pPr>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t>1503 Turner St.</w:t>
      </w:r>
    </w:p>
    <w:p w:rsidR="00380A34" w:rsidRPr="008F7AB7" w:rsidRDefault="00380A34" w:rsidP="00380A34">
      <w:pPr>
        <w:spacing w:after="0" w:line="240" w:lineRule="auto"/>
        <w:rPr>
          <w:rFonts w:eastAsia="Times New Roman" w:cstheme="minorHAnsi"/>
          <w:bCs/>
        </w:rPr>
      </w:pP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r>
      <w:r w:rsidRPr="008F7AB7">
        <w:rPr>
          <w:rFonts w:eastAsia="Times New Roman" w:cstheme="minorHAnsi"/>
          <w:bCs/>
        </w:rPr>
        <w:tab/>
        <w:t>Vernon, TX 76384</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r w:rsidRPr="008F7AB7">
        <w:rPr>
          <w:rFonts w:eastAsia="Times New Roman" w:cstheme="minorHAnsi"/>
        </w:rPr>
        <w:t xml:space="preserve"> </w:t>
      </w:r>
    </w:p>
    <w:p w:rsidR="00380A34" w:rsidRPr="008F7AB7" w:rsidRDefault="00380A34" w:rsidP="00380A34">
      <w:pPr>
        <w:widowControl w:val="0"/>
        <w:tabs>
          <w:tab w:val="left" w:pos="432"/>
          <w:tab w:val="left" w:pos="3024"/>
          <w:tab w:val="left" w:pos="5904"/>
        </w:tabs>
        <w:spacing w:after="0" w:line="240" w:lineRule="auto"/>
        <w:jc w:val="both"/>
        <w:rPr>
          <w:rFonts w:eastAsia="Times New Roman" w:cstheme="minorHAnsi"/>
        </w:rPr>
      </w:pPr>
      <w:r w:rsidRPr="008F7AB7">
        <w:rPr>
          <w:rFonts w:eastAsia="Times New Roman" w:cstheme="minorHAnsi"/>
        </w:rPr>
        <w:tab/>
        <w:t xml:space="preserve">  </w:t>
      </w:r>
      <w:proofErr w:type="gramStart"/>
      <w:r w:rsidRPr="008F7AB7">
        <w:rPr>
          <w:rFonts w:eastAsia="Times New Roman" w:cstheme="minorHAnsi"/>
          <w:b/>
        </w:rPr>
        <w:t>SECTION 3.</w:t>
      </w:r>
      <w:proofErr w:type="gramEnd"/>
      <w:r w:rsidRPr="008F7AB7">
        <w:rPr>
          <w:rFonts w:eastAsia="Times New Roman" w:cstheme="minorHAnsi"/>
          <w:b/>
        </w:rPr>
        <w:t xml:space="preserve">  </w:t>
      </w:r>
      <w:r w:rsidRPr="008F7AB7">
        <w:rPr>
          <w:rFonts w:eastAsia="Times New Roman" w:cstheme="minorHAnsi"/>
        </w:rPr>
        <w:t xml:space="preserve">It is hereby officially found and determined that the meeting at which this </w:t>
      </w:r>
    </w:p>
    <w:p w:rsidR="00380A34" w:rsidRPr="008F7AB7" w:rsidRDefault="00380A34" w:rsidP="00380A34">
      <w:pPr>
        <w:widowControl w:val="0"/>
        <w:tabs>
          <w:tab w:val="left" w:pos="432"/>
          <w:tab w:val="left" w:pos="3024"/>
          <w:tab w:val="left" w:pos="5904"/>
        </w:tabs>
        <w:spacing w:after="0" w:line="240" w:lineRule="auto"/>
        <w:rPr>
          <w:rFonts w:eastAsia="Times New Roman" w:cstheme="minorHAnsi"/>
        </w:rPr>
      </w:pPr>
      <w:proofErr w:type="gramStart"/>
      <w:r w:rsidRPr="008F7AB7">
        <w:rPr>
          <w:rFonts w:eastAsia="Times New Roman" w:cstheme="minorHAnsi"/>
        </w:rPr>
        <w:t>resolution</w:t>
      </w:r>
      <w:proofErr w:type="gramEnd"/>
      <w:r w:rsidRPr="008F7AB7">
        <w:rPr>
          <w:rFonts w:eastAsia="Times New Roman" w:cstheme="minorHAnsi"/>
        </w:rPr>
        <w:t xml:space="preserve"> was passed was open to the public as required by law.</w:t>
      </w:r>
    </w:p>
    <w:p w:rsidR="00380A34" w:rsidRPr="008F7AB7" w:rsidRDefault="00380A34" w:rsidP="00380A34">
      <w:pPr>
        <w:spacing w:after="0" w:line="240" w:lineRule="auto"/>
        <w:jc w:val="both"/>
        <w:rPr>
          <w:rFonts w:eastAsia="Times New Roman" w:cstheme="minorHAnsi"/>
        </w:rPr>
      </w:pPr>
      <w:r w:rsidRPr="008F7AB7">
        <w:rPr>
          <w:rFonts w:eastAsia="Times New Roman" w:cstheme="minorHAnsi"/>
        </w:rPr>
        <w:lastRenderedPageBreak/>
        <w:tab/>
      </w:r>
    </w:p>
    <w:p w:rsidR="00380A34" w:rsidRPr="008F7AB7" w:rsidRDefault="00380A34" w:rsidP="00380A34">
      <w:pPr>
        <w:spacing w:after="0" w:line="240" w:lineRule="auto"/>
        <w:ind w:firstLine="720"/>
        <w:jc w:val="both"/>
        <w:rPr>
          <w:rFonts w:eastAsia="Times New Roman" w:cstheme="minorHAnsi"/>
        </w:rPr>
      </w:pPr>
      <w:proofErr w:type="gramStart"/>
      <w:r w:rsidRPr="008F7AB7">
        <w:rPr>
          <w:rFonts w:eastAsia="Times New Roman" w:cstheme="minorHAnsi"/>
          <w:b/>
        </w:rPr>
        <w:t>SECTION 4.</w:t>
      </w:r>
      <w:proofErr w:type="gramEnd"/>
      <w:r w:rsidRPr="008F7AB7">
        <w:rPr>
          <w:rFonts w:eastAsia="Times New Roman" w:cstheme="minorHAnsi"/>
        </w:rPr>
        <w:t xml:space="preserve">  This resolution shall not be recorded in length in the minutes of the City </w:t>
      </w:r>
    </w:p>
    <w:p w:rsidR="00380A34" w:rsidRPr="008F7AB7" w:rsidRDefault="00380A34" w:rsidP="00380A34">
      <w:pPr>
        <w:spacing w:after="0" w:line="240" w:lineRule="auto"/>
        <w:ind w:firstLine="90"/>
        <w:jc w:val="both"/>
        <w:rPr>
          <w:rFonts w:eastAsia="Times New Roman" w:cstheme="minorHAnsi"/>
        </w:rPr>
      </w:pPr>
      <w:r w:rsidRPr="008F7AB7">
        <w:rPr>
          <w:rFonts w:eastAsia="Times New Roman" w:cstheme="minorHAnsi"/>
        </w:rPr>
        <w:t>Commission, but shall be filed for permanent record in the office of the City Secretary.</w:t>
      </w:r>
    </w:p>
    <w:p w:rsidR="00380A34" w:rsidRPr="008F7AB7" w:rsidRDefault="00380A34" w:rsidP="00380A34">
      <w:pPr>
        <w:spacing w:after="0" w:line="240" w:lineRule="auto"/>
        <w:jc w:val="both"/>
        <w:rPr>
          <w:rFonts w:eastAsia="Times New Roman" w:cstheme="minorHAnsi"/>
        </w:rPr>
      </w:pPr>
      <w:r w:rsidRPr="008F7AB7">
        <w:rPr>
          <w:rFonts w:eastAsia="Times New Roman" w:cstheme="minorHAnsi"/>
        </w:rPr>
        <w:tab/>
      </w:r>
    </w:p>
    <w:p w:rsidR="00380A34" w:rsidRPr="008F7AB7" w:rsidRDefault="00380A34" w:rsidP="00380A34">
      <w:pPr>
        <w:spacing w:after="0" w:line="240" w:lineRule="auto"/>
        <w:ind w:firstLine="720"/>
        <w:jc w:val="both"/>
        <w:rPr>
          <w:rFonts w:eastAsia="Times New Roman" w:cstheme="minorHAnsi"/>
        </w:rPr>
      </w:pPr>
      <w:proofErr w:type="gramStart"/>
      <w:r w:rsidRPr="008F7AB7">
        <w:rPr>
          <w:rFonts w:eastAsia="Times New Roman" w:cstheme="minorHAnsi"/>
          <w:b/>
        </w:rPr>
        <w:t>SECTION 5.</w:t>
      </w:r>
      <w:proofErr w:type="gramEnd"/>
      <w:r w:rsidRPr="008F7AB7">
        <w:rPr>
          <w:rFonts w:eastAsia="Times New Roman" w:cstheme="minorHAnsi"/>
        </w:rPr>
        <w:t xml:space="preserve">  This resolution shall be in force immediately upon passage by the City </w:t>
      </w:r>
    </w:p>
    <w:p w:rsidR="00380A34" w:rsidRPr="008F7AB7" w:rsidRDefault="00380A34" w:rsidP="00380A34">
      <w:pPr>
        <w:spacing w:after="0" w:line="240" w:lineRule="auto"/>
        <w:jc w:val="both"/>
        <w:rPr>
          <w:rFonts w:eastAsia="Times New Roman" w:cstheme="minorHAnsi"/>
        </w:rPr>
      </w:pPr>
      <w:proofErr w:type="gramStart"/>
      <w:r w:rsidRPr="008F7AB7">
        <w:rPr>
          <w:rFonts w:eastAsia="Times New Roman" w:cstheme="minorHAnsi"/>
        </w:rPr>
        <w:t>Commission.</w:t>
      </w:r>
      <w:proofErr w:type="gramEnd"/>
    </w:p>
    <w:p w:rsidR="00380A34" w:rsidRPr="008F7AB7" w:rsidRDefault="00380A34" w:rsidP="00380A34">
      <w:pPr>
        <w:spacing w:after="0" w:line="240" w:lineRule="auto"/>
        <w:jc w:val="both"/>
        <w:rPr>
          <w:rFonts w:eastAsia="Times New Roman" w:cstheme="minorHAnsi"/>
          <w:b/>
        </w:rPr>
      </w:pPr>
    </w:p>
    <w:p w:rsidR="00380A34" w:rsidRPr="008F7AB7" w:rsidRDefault="00380A34" w:rsidP="00D8641C">
      <w:pPr>
        <w:spacing w:after="0" w:line="240" w:lineRule="auto"/>
        <w:jc w:val="center"/>
        <w:rPr>
          <w:rFonts w:eastAsia="Times New Roman" w:cstheme="minorHAnsi"/>
        </w:rPr>
      </w:pPr>
      <w:r w:rsidRPr="008F7AB7">
        <w:rPr>
          <w:rFonts w:eastAsia="Times New Roman" w:cstheme="minorHAnsi"/>
          <w:b/>
        </w:rPr>
        <w:t>PASSED and APPROVED,</w:t>
      </w:r>
      <w:r w:rsidRPr="008F7AB7">
        <w:rPr>
          <w:rFonts w:eastAsia="Times New Roman" w:cstheme="minorHAnsi"/>
        </w:rPr>
        <w:t xml:space="preserve"> this </w:t>
      </w:r>
      <w:r w:rsidR="00D8641C">
        <w:rPr>
          <w:rFonts w:eastAsia="Times New Roman" w:cstheme="minorHAnsi"/>
        </w:rPr>
        <w:t>25</w:t>
      </w:r>
      <w:r w:rsidR="00D8641C" w:rsidRPr="00D8641C">
        <w:rPr>
          <w:rFonts w:eastAsia="Times New Roman" w:cstheme="minorHAnsi"/>
          <w:vertAlign w:val="superscript"/>
        </w:rPr>
        <w:t>th</w:t>
      </w:r>
      <w:r w:rsidR="00D8641C">
        <w:rPr>
          <w:rFonts w:eastAsia="Times New Roman" w:cstheme="minorHAnsi"/>
        </w:rPr>
        <w:t xml:space="preserve"> </w:t>
      </w:r>
      <w:r w:rsidRPr="008F7AB7">
        <w:rPr>
          <w:rFonts w:eastAsia="Times New Roman" w:cstheme="minorHAnsi"/>
        </w:rPr>
        <w:t>day of</w:t>
      </w:r>
      <w:r w:rsidR="00D8641C">
        <w:rPr>
          <w:rFonts w:eastAsia="Times New Roman" w:cstheme="minorHAnsi"/>
        </w:rPr>
        <w:t xml:space="preserve"> May 2021</w:t>
      </w:r>
      <w:r w:rsidRPr="008F7AB7">
        <w:rPr>
          <w:rFonts w:eastAsia="Times New Roman" w:cstheme="minorHAnsi"/>
        </w:rPr>
        <w:t>.</w:t>
      </w:r>
    </w:p>
    <w:p w:rsidR="00380A34" w:rsidRPr="008F7AB7" w:rsidRDefault="00380A34" w:rsidP="00380A34">
      <w:pPr>
        <w:spacing w:after="0" w:line="240" w:lineRule="auto"/>
        <w:jc w:val="both"/>
        <w:rPr>
          <w:rFonts w:eastAsia="Times New Roman" w:cstheme="minorHAnsi"/>
        </w:rPr>
      </w:pP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t xml:space="preserve">       </w:t>
      </w:r>
    </w:p>
    <w:p w:rsidR="00380A34" w:rsidRPr="008F7AB7" w:rsidRDefault="00380A34" w:rsidP="00380A34">
      <w:pPr>
        <w:spacing w:after="0" w:line="240" w:lineRule="auto"/>
        <w:jc w:val="both"/>
        <w:rPr>
          <w:rFonts w:eastAsia="Times New Roman" w:cstheme="minorHAnsi"/>
        </w:rPr>
      </w:pP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t>/s/____________________________</w:t>
      </w:r>
    </w:p>
    <w:p w:rsidR="00380A34" w:rsidRPr="008F7AB7" w:rsidRDefault="00380A34" w:rsidP="00380A34">
      <w:pPr>
        <w:spacing w:after="0" w:line="480" w:lineRule="auto"/>
        <w:jc w:val="both"/>
        <w:rPr>
          <w:rFonts w:eastAsia="Times New Roman" w:cstheme="minorHAnsi"/>
        </w:rPr>
      </w:pP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r>
      <w:r w:rsidRPr="008F7AB7">
        <w:rPr>
          <w:rFonts w:eastAsia="Times New Roman" w:cstheme="minorHAnsi"/>
        </w:rPr>
        <w:tab/>
        <w:t>Pam Gosline, Mayor</w:t>
      </w:r>
    </w:p>
    <w:p w:rsidR="00380A34" w:rsidRPr="008F7AB7" w:rsidRDefault="00380A34" w:rsidP="00380A34">
      <w:pPr>
        <w:spacing w:after="0" w:line="480" w:lineRule="auto"/>
        <w:jc w:val="both"/>
        <w:rPr>
          <w:rFonts w:eastAsia="Times New Roman" w:cstheme="minorHAnsi"/>
        </w:rPr>
      </w:pPr>
      <w:r w:rsidRPr="008F7AB7">
        <w:rPr>
          <w:rFonts w:eastAsia="Times New Roman" w:cstheme="minorHAnsi"/>
          <w:b/>
        </w:rPr>
        <w:t>ATTEST:</w:t>
      </w:r>
    </w:p>
    <w:p w:rsidR="00380A34" w:rsidRPr="008F7AB7" w:rsidRDefault="00380A34" w:rsidP="00380A34">
      <w:pPr>
        <w:spacing w:after="0" w:line="240" w:lineRule="auto"/>
        <w:jc w:val="both"/>
        <w:rPr>
          <w:rFonts w:eastAsia="Times New Roman" w:cstheme="minorHAnsi"/>
        </w:rPr>
      </w:pPr>
      <w:r w:rsidRPr="008F7AB7">
        <w:rPr>
          <w:rFonts w:eastAsia="Times New Roman" w:cstheme="minorHAnsi"/>
        </w:rPr>
        <w:t>/s/___________________________</w:t>
      </w:r>
    </w:p>
    <w:p w:rsidR="00380A34" w:rsidRPr="008F7AB7" w:rsidRDefault="00380A34" w:rsidP="00380A34">
      <w:pPr>
        <w:spacing w:after="0" w:line="240" w:lineRule="auto"/>
        <w:jc w:val="both"/>
        <w:rPr>
          <w:rFonts w:eastAsia="Times New Roman" w:cstheme="minorHAnsi"/>
        </w:rPr>
      </w:pPr>
      <w:r w:rsidRPr="008F7AB7">
        <w:rPr>
          <w:rFonts w:eastAsia="Times New Roman" w:cstheme="minorHAnsi"/>
        </w:rPr>
        <w:t>Marsha Jo Stone, TRMC</w:t>
      </w:r>
    </w:p>
    <w:p w:rsidR="00380A34" w:rsidRPr="008F7AB7" w:rsidRDefault="00380A34" w:rsidP="00380A34">
      <w:pPr>
        <w:spacing w:after="0" w:line="240" w:lineRule="auto"/>
        <w:jc w:val="both"/>
        <w:rPr>
          <w:rFonts w:eastAsia="Times New Roman" w:cstheme="minorHAnsi"/>
        </w:rPr>
      </w:pPr>
      <w:r w:rsidRPr="008F7AB7">
        <w:rPr>
          <w:rFonts w:eastAsia="Times New Roman" w:cstheme="minorHAnsi"/>
        </w:rPr>
        <w:t>City Secretary</w:t>
      </w:r>
    </w:p>
    <w:p w:rsidR="00380A34" w:rsidRPr="00380A34" w:rsidRDefault="00380A34" w:rsidP="00326032">
      <w:pPr>
        <w:spacing w:after="0" w:line="240" w:lineRule="auto"/>
        <w:ind w:left="720" w:hanging="720"/>
        <w:jc w:val="both"/>
        <w:rPr>
          <w:rFonts w:cstheme="minorHAnsi"/>
        </w:rPr>
      </w:pPr>
    </w:p>
    <w:p w:rsidR="00380A34" w:rsidRDefault="00380A34" w:rsidP="00326032">
      <w:pPr>
        <w:spacing w:after="0" w:line="240" w:lineRule="auto"/>
        <w:ind w:left="720" w:hanging="720"/>
        <w:jc w:val="both"/>
        <w:rPr>
          <w:rFonts w:cstheme="minorHAnsi"/>
        </w:rPr>
      </w:pPr>
    </w:p>
    <w:p w:rsidR="00CB3EDB" w:rsidRDefault="00380A34" w:rsidP="00CB3EDB">
      <w:pPr>
        <w:spacing w:after="0" w:line="240" w:lineRule="auto"/>
        <w:ind w:left="720" w:hanging="720"/>
        <w:jc w:val="both"/>
        <w:rPr>
          <w:rFonts w:cstheme="minorHAnsi"/>
          <w:b/>
        </w:rPr>
      </w:pPr>
      <w:r w:rsidRPr="00CB3EDB">
        <w:rPr>
          <w:rFonts w:cstheme="minorHAnsi"/>
          <w:b/>
        </w:rPr>
        <w:t>10.</w:t>
      </w:r>
      <w:r w:rsidRPr="00CB3EDB">
        <w:rPr>
          <w:rFonts w:cstheme="minorHAnsi"/>
          <w:b/>
        </w:rPr>
        <w:tab/>
      </w:r>
      <w:r w:rsidR="00CB3EDB" w:rsidRPr="00CB3EDB">
        <w:rPr>
          <w:rFonts w:cstheme="minorHAnsi"/>
          <w:b/>
        </w:rPr>
        <w:t>Discussion, Consideration and Take Possible Action on contracting with a consulting firm to do a Strategic Plan for the City of Vernon</w:t>
      </w:r>
    </w:p>
    <w:p w:rsidR="00CB3EDB" w:rsidRDefault="00CB3EDB" w:rsidP="00CB3EDB">
      <w:pPr>
        <w:spacing w:after="0" w:line="240" w:lineRule="auto"/>
        <w:ind w:left="720" w:hanging="720"/>
        <w:jc w:val="both"/>
        <w:rPr>
          <w:rFonts w:cstheme="minorHAnsi"/>
          <w:b/>
        </w:rPr>
      </w:pPr>
    </w:p>
    <w:p w:rsidR="00CB3EDB" w:rsidRDefault="00CB3EDB" w:rsidP="00CB3EDB">
      <w:pPr>
        <w:spacing w:after="0" w:line="240" w:lineRule="auto"/>
        <w:ind w:left="720" w:hanging="720"/>
        <w:jc w:val="both"/>
        <w:rPr>
          <w:rFonts w:cstheme="minorHAnsi"/>
        </w:rPr>
      </w:pPr>
      <w:r>
        <w:rPr>
          <w:rFonts w:cstheme="minorHAnsi"/>
        </w:rPr>
        <w:tab/>
      </w:r>
      <w:r w:rsidR="00F56A01">
        <w:rPr>
          <w:rFonts w:cstheme="minorHAnsi"/>
        </w:rPr>
        <w:t xml:space="preserve">Mayor Gosline has contacted consulting companies to present proposals to perform a Strategic Plan for the City of Vernon to help us prioritize our goals for the future.  The City received three proposals: Baker Tilly, SGR (Strategic Government Resources) and the </w:t>
      </w:r>
      <w:proofErr w:type="spellStart"/>
      <w:r w:rsidR="00F56A01">
        <w:rPr>
          <w:rFonts w:cstheme="minorHAnsi"/>
        </w:rPr>
        <w:t>Elim</w:t>
      </w:r>
      <w:proofErr w:type="spellEnd"/>
      <w:r w:rsidR="00F56A01">
        <w:rPr>
          <w:rFonts w:cstheme="minorHAnsi"/>
        </w:rPr>
        <w:t xml:space="preserve"> Group.</w:t>
      </w:r>
    </w:p>
    <w:p w:rsidR="00F56A01" w:rsidRDefault="00F56A01" w:rsidP="00CB3EDB">
      <w:pPr>
        <w:spacing w:after="0" w:line="240" w:lineRule="auto"/>
        <w:ind w:left="720" w:hanging="720"/>
        <w:jc w:val="both"/>
        <w:rPr>
          <w:rFonts w:cstheme="minorHAnsi"/>
        </w:rPr>
      </w:pPr>
    </w:p>
    <w:p w:rsidR="00F56A01" w:rsidRDefault="00F56A01" w:rsidP="00CB3EDB">
      <w:pPr>
        <w:spacing w:after="0" w:line="240" w:lineRule="auto"/>
        <w:ind w:left="720" w:hanging="720"/>
        <w:jc w:val="both"/>
        <w:rPr>
          <w:rFonts w:cstheme="minorHAnsi"/>
        </w:rPr>
      </w:pPr>
      <w:r>
        <w:rPr>
          <w:rFonts w:cstheme="minorHAnsi"/>
        </w:rPr>
        <w:tab/>
        <w:t>Commissioner Parmer made the motion to contract with SGR</w:t>
      </w:r>
      <w:r w:rsidR="00782C51">
        <w:rPr>
          <w:rFonts w:cstheme="minorHAnsi"/>
        </w:rPr>
        <w:t xml:space="preserve"> at a cost of $6,000 plus travel, hotel and other incidental costs.</w:t>
      </w:r>
    </w:p>
    <w:p w:rsidR="00782C51" w:rsidRDefault="00782C51" w:rsidP="00CB3EDB">
      <w:pPr>
        <w:spacing w:after="0" w:line="240" w:lineRule="auto"/>
        <w:ind w:left="720" w:hanging="720"/>
        <w:jc w:val="both"/>
        <w:rPr>
          <w:rFonts w:cstheme="minorHAnsi"/>
        </w:rPr>
      </w:pPr>
    </w:p>
    <w:p w:rsidR="00782C51" w:rsidRDefault="00782C51" w:rsidP="00CB3EDB">
      <w:pPr>
        <w:spacing w:after="0" w:line="240" w:lineRule="auto"/>
        <w:ind w:left="720" w:hanging="720"/>
        <w:jc w:val="both"/>
        <w:rPr>
          <w:rFonts w:cstheme="minorHAnsi"/>
        </w:rPr>
      </w:pPr>
      <w:r>
        <w:rPr>
          <w:rFonts w:cstheme="minorHAnsi"/>
        </w:rPr>
        <w:tab/>
        <w:t xml:space="preserve">Commissioner Fraticelli seconded the motion, which passed with </w:t>
      </w:r>
      <w:r w:rsidR="00DB657E">
        <w:rPr>
          <w:rFonts w:cstheme="minorHAnsi"/>
        </w:rPr>
        <w:t>a unanimous</w:t>
      </w:r>
      <w:r>
        <w:rPr>
          <w:rFonts w:cstheme="minorHAnsi"/>
        </w:rPr>
        <w:t xml:space="preserve"> vote.</w:t>
      </w:r>
    </w:p>
    <w:p w:rsidR="00782C51" w:rsidRDefault="00782C51" w:rsidP="00CB3EDB">
      <w:pPr>
        <w:spacing w:after="0" w:line="240" w:lineRule="auto"/>
        <w:ind w:left="720" w:hanging="720"/>
        <w:jc w:val="both"/>
        <w:rPr>
          <w:rFonts w:cstheme="minorHAnsi"/>
        </w:rPr>
      </w:pPr>
    </w:p>
    <w:p w:rsidR="00782C51" w:rsidRPr="00782C51" w:rsidRDefault="00782C51" w:rsidP="00782C51">
      <w:pPr>
        <w:spacing w:after="0" w:line="240" w:lineRule="auto"/>
        <w:ind w:left="720" w:hanging="720"/>
        <w:jc w:val="both"/>
        <w:rPr>
          <w:rFonts w:cstheme="minorHAnsi"/>
        </w:rPr>
      </w:pPr>
      <w:r w:rsidRPr="00782C51">
        <w:rPr>
          <w:rFonts w:cstheme="minorHAnsi"/>
          <w:b/>
        </w:rPr>
        <w:t>11.</w:t>
      </w:r>
      <w:r w:rsidRPr="00782C51">
        <w:rPr>
          <w:rFonts w:cstheme="minorHAnsi"/>
        </w:rPr>
        <w:t xml:space="preserve"> </w:t>
      </w:r>
      <w:r>
        <w:rPr>
          <w:rFonts w:cstheme="minorHAnsi"/>
        </w:rPr>
        <w:tab/>
      </w:r>
      <w:r w:rsidRPr="00782C51">
        <w:rPr>
          <w:rFonts w:cstheme="minorHAnsi"/>
          <w:b/>
        </w:rPr>
        <w:t>Discussion, Consideration and Take Possible Action regarding a payment to GEXA Energy for ancillary service costs due to the winter storm in February, 2021</w:t>
      </w:r>
    </w:p>
    <w:p w:rsidR="00782C51" w:rsidRDefault="00782C51" w:rsidP="00782C51">
      <w:pPr>
        <w:spacing w:after="0" w:line="240" w:lineRule="auto"/>
        <w:ind w:left="720" w:hanging="720"/>
        <w:jc w:val="both"/>
        <w:rPr>
          <w:rFonts w:cstheme="minorHAnsi"/>
        </w:rPr>
      </w:pPr>
    </w:p>
    <w:p w:rsidR="008F7AB7" w:rsidRDefault="008F7AB7" w:rsidP="00782C51">
      <w:pPr>
        <w:spacing w:after="0" w:line="240" w:lineRule="auto"/>
        <w:ind w:left="720" w:hanging="720"/>
        <w:jc w:val="both"/>
        <w:rPr>
          <w:rFonts w:cstheme="minorHAnsi"/>
        </w:rPr>
      </w:pPr>
      <w:r>
        <w:rPr>
          <w:rFonts w:cstheme="minorHAnsi"/>
        </w:rPr>
        <w:tab/>
        <w:t>Margaret Somereve, Executive Director of Texas Coalition for Affordable Power met with the Commission per telephone and explained the ancillary service costs due to the winter storm in February 2021</w:t>
      </w:r>
    </w:p>
    <w:p w:rsidR="008F7AB7" w:rsidRDefault="008F7AB7" w:rsidP="00782C51">
      <w:pPr>
        <w:spacing w:after="0" w:line="240" w:lineRule="auto"/>
        <w:ind w:left="720" w:hanging="720"/>
        <w:jc w:val="both"/>
        <w:rPr>
          <w:rFonts w:cstheme="minorHAnsi"/>
        </w:rPr>
      </w:pPr>
    </w:p>
    <w:p w:rsidR="008F7AB7" w:rsidRDefault="008F7AB7" w:rsidP="00782C51">
      <w:pPr>
        <w:spacing w:after="0" w:line="240" w:lineRule="auto"/>
        <w:ind w:left="720" w:hanging="720"/>
        <w:jc w:val="both"/>
        <w:rPr>
          <w:rFonts w:cstheme="minorHAnsi"/>
        </w:rPr>
      </w:pPr>
      <w:r>
        <w:rPr>
          <w:rFonts w:cstheme="minorHAnsi"/>
        </w:rPr>
        <w:tab/>
        <w:t>Commissioner Parmer made the motion to authorize a payment to GEXA Energy of $8,032.78</w:t>
      </w:r>
      <w:r w:rsidR="00D8641C">
        <w:rPr>
          <w:rFonts w:cstheme="minorHAnsi"/>
        </w:rPr>
        <w:t xml:space="preserve"> with an interest rate of 2.29% for one month only</w:t>
      </w:r>
    </w:p>
    <w:p w:rsidR="00D8641C" w:rsidRDefault="00D8641C" w:rsidP="00782C51">
      <w:pPr>
        <w:spacing w:after="0" w:line="240" w:lineRule="auto"/>
        <w:ind w:left="720" w:hanging="720"/>
        <w:jc w:val="both"/>
        <w:rPr>
          <w:rFonts w:cstheme="minorHAnsi"/>
        </w:rPr>
      </w:pPr>
    </w:p>
    <w:p w:rsidR="00D8641C" w:rsidRPr="008F7AB7" w:rsidRDefault="00D8641C" w:rsidP="00782C51">
      <w:pPr>
        <w:spacing w:after="0" w:line="240" w:lineRule="auto"/>
        <w:ind w:left="720" w:hanging="720"/>
        <w:jc w:val="both"/>
        <w:rPr>
          <w:rFonts w:cstheme="minorHAnsi"/>
        </w:rPr>
      </w:pPr>
      <w:r>
        <w:rPr>
          <w:rFonts w:cstheme="minorHAnsi"/>
        </w:rPr>
        <w:tab/>
        <w:t>Commissioner Williams seconded the motion, which passed with a unanimous vote.</w:t>
      </w:r>
    </w:p>
    <w:p w:rsidR="00782C51" w:rsidRDefault="00782C51" w:rsidP="00782C51">
      <w:pPr>
        <w:spacing w:after="0" w:line="240" w:lineRule="auto"/>
        <w:ind w:left="720" w:hanging="720"/>
        <w:jc w:val="both"/>
        <w:rPr>
          <w:rFonts w:cstheme="minorHAnsi"/>
          <w:b/>
        </w:rPr>
      </w:pPr>
    </w:p>
    <w:p w:rsidR="00782C51" w:rsidRPr="00782C51" w:rsidRDefault="00782C51" w:rsidP="00782C51">
      <w:pPr>
        <w:spacing w:after="0" w:line="240" w:lineRule="auto"/>
        <w:ind w:left="720" w:hanging="720"/>
        <w:jc w:val="both"/>
        <w:rPr>
          <w:rFonts w:cstheme="minorHAnsi"/>
        </w:rPr>
      </w:pPr>
      <w:r w:rsidRPr="00782C51">
        <w:rPr>
          <w:rFonts w:cstheme="minorHAnsi"/>
          <w:b/>
        </w:rPr>
        <w:t>12.</w:t>
      </w:r>
      <w:r w:rsidRPr="00782C51">
        <w:rPr>
          <w:rFonts w:cstheme="minorHAnsi"/>
          <w:b/>
        </w:rPr>
        <w:tab/>
        <w:t>Discussion, Consideration and Take Possible Action on approving Ordinance Number 1770 changing the allowable distance from a public school to a business that sells or serves alcohol from 1,000 feet to 300 feet in accordance with state law</w:t>
      </w:r>
    </w:p>
    <w:p w:rsidR="00782C51" w:rsidRDefault="00782C51" w:rsidP="00782C51">
      <w:pPr>
        <w:spacing w:after="0" w:line="240" w:lineRule="auto"/>
        <w:ind w:left="720" w:hanging="720"/>
        <w:jc w:val="both"/>
        <w:rPr>
          <w:rFonts w:cstheme="minorHAnsi"/>
          <w:b/>
        </w:rPr>
      </w:pPr>
    </w:p>
    <w:p w:rsidR="00782C51" w:rsidRDefault="00782C51" w:rsidP="00782C51">
      <w:pPr>
        <w:spacing w:after="0" w:line="240" w:lineRule="auto"/>
        <w:ind w:left="720" w:hanging="720"/>
        <w:jc w:val="both"/>
        <w:rPr>
          <w:rFonts w:cstheme="minorHAnsi"/>
        </w:rPr>
      </w:pPr>
      <w:r>
        <w:rPr>
          <w:rFonts w:cstheme="minorHAnsi"/>
          <w:b/>
        </w:rPr>
        <w:lastRenderedPageBreak/>
        <w:tab/>
      </w:r>
      <w:r>
        <w:rPr>
          <w:rFonts w:cstheme="minorHAnsi"/>
        </w:rPr>
        <w:t xml:space="preserve">Commissioner </w:t>
      </w:r>
      <w:r w:rsidR="008F7AB7">
        <w:rPr>
          <w:rFonts w:cstheme="minorHAnsi"/>
        </w:rPr>
        <w:t xml:space="preserve">Fraticelli </w:t>
      </w:r>
      <w:r>
        <w:rPr>
          <w:rFonts w:cstheme="minorHAnsi"/>
        </w:rPr>
        <w:t>made the motion to approve Ordinance Number 1770 setting a 300 foot buffer between businesses that sell alcohol and a private school, a day care center, a child care facility, a church, a public hospital and a public school</w:t>
      </w:r>
    </w:p>
    <w:p w:rsidR="00782C51" w:rsidRDefault="00782C51" w:rsidP="00782C51">
      <w:pPr>
        <w:spacing w:after="0" w:line="240" w:lineRule="auto"/>
        <w:ind w:left="720" w:hanging="720"/>
        <w:jc w:val="both"/>
        <w:rPr>
          <w:rFonts w:cstheme="minorHAnsi"/>
        </w:rPr>
      </w:pPr>
    </w:p>
    <w:p w:rsidR="00782C51" w:rsidRDefault="00782C51" w:rsidP="00782C51">
      <w:pPr>
        <w:spacing w:after="0" w:line="240" w:lineRule="auto"/>
        <w:ind w:left="720" w:hanging="720"/>
        <w:jc w:val="both"/>
        <w:rPr>
          <w:rFonts w:cstheme="minorHAnsi"/>
        </w:rPr>
      </w:pPr>
      <w:r>
        <w:rPr>
          <w:rFonts w:cstheme="minorHAnsi"/>
        </w:rPr>
        <w:tab/>
        <w:t>Commissioner Parmer seconded the motion, which passed with a unanimous vote</w:t>
      </w:r>
    </w:p>
    <w:p w:rsidR="00782C51" w:rsidRDefault="00782C51" w:rsidP="00782C51">
      <w:pPr>
        <w:spacing w:after="0" w:line="240" w:lineRule="auto"/>
        <w:ind w:left="720" w:hanging="720"/>
        <w:jc w:val="both"/>
        <w:rPr>
          <w:rFonts w:cstheme="minorHAnsi"/>
        </w:rPr>
      </w:pPr>
    </w:p>
    <w:p w:rsidR="00782C51" w:rsidRDefault="00782C51" w:rsidP="00782C51">
      <w:pPr>
        <w:spacing w:after="0" w:line="240" w:lineRule="auto"/>
        <w:ind w:left="720" w:hanging="720"/>
        <w:jc w:val="both"/>
        <w:rPr>
          <w:rFonts w:cstheme="minorHAnsi"/>
        </w:rPr>
      </w:pPr>
    </w:p>
    <w:p w:rsidR="00782C51" w:rsidRDefault="00782C51" w:rsidP="00782C51">
      <w:pPr>
        <w:spacing w:after="0" w:line="240" w:lineRule="auto"/>
        <w:ind w:left="720" w:hanging="720"/>
        <w:jc w:val="both"/>
        <w:rPr>
          <w:rFonts w:cstheme="minorHAnsi"/>
        </w:rPr>
      </w:pPr>
    </w:p>
    <w:p w:rsidR="00782C51" w:rsidRPr="00782C51" w:rsidRDefault="00782C51" w:rsidP="00782C51">
      <w:pPr>
        <w:spacing w:after="0" w:line="240" w:lineRule="auto"/>
        <w:ind w:left="720" w:hanging="720"/>
        <w:jc w:val="both"/>
        <w:rPr>
          <w:rFonts w:cstheme="minorHAnsi"/>
        </w:rPr>
      </w:pPr>
      <w:r w:rsidRPr="00782C51">
        <w:rPr>
          <w:rFonts w:cstheme="minorHAnsi"/>
          <w:b/>
        </w:rPr>
        <w:t>13.</w:t>
      </w:r>
      <w:r w:rsidRPr="00782C51">
        <w:rPr>
          <w:rFonts w:cstheme="minorHAnsi"/>
          <w:b/>
        </w:rPr>
        <w:tab/>
        <w:t>Discussion, Consideration and Take Possible Action on Resolution Number 1071 authorizing a grant application form the Community Facilities Loan and Grant Program for $20,686 with a local match of $16,926 to purchase seventeen (17) handheld radios and to name the City Manager as signatory for the grant documents</w:t>
      </w:r>
    </w:p>
    <w:p w:rsidR="00782C51" w:rsidRDefault="00782C51" w:rsidP="00782C51">
      <w:pPr>
        <w:pStyle w:val="ListParagraph"/>
        <w:spacing w:after="0" w:line="240" w:lineRule="auto"/>
        <w:jc w:val="both"/>
        <w:rPr>
          <w:rFonts w:cstheme="minorHAnsi"/>
        </w:rPr>
      </w:pPr>
    </w:p>
    <w:p w:rsidR="008F7AB7" w:rsidRPr="008F7AB7" w:rsidRDefault="008F7AB7" w:rsidP="008F7AB7">
      <w:pPr>
        <w:spacing w:after="0" w:line="240" w:lineRule="auto"/>
        <w:ind w:left="720" w:hanging="720"/>
        <w:jc w:val="both"/>
        <w:rPr>
          <w:rFonts w:cstheme="minorHAnsi"/>
        </w:rPr>
      </w:pPr>
      <w:r>
        <w:rPr>
          <w:rFonts w:cstheme="minorHAnsi"/>
          <w:b/>
        </w:rPr>
        <w:tab/>
      </w:r>
      <w:r>
        <w:rPr>
          <w:rFonts w:cstheme="minorHAnsi"/>
        </w:rPr>
        <w:t xml:space="preserve">Commissioner Williams made the motion to approve </w:t>
      </w:r>
      <w:r w:rsidRPr="008F7AB7">
        <w:rPr>
          <w:rFonts w:cstheme="minorHAnsi"/>
        </w:rPr>
        <w:t>Resolution Number 1071 authorizing a grant application form the Community Facilities Loan and Grant Program for $20,686 with a local match of $16,926 to purchase seventeen (17) handheld radios and to name the City Manager as signatory for the grant documents</w:t>
      </w:r>
    </w:p>
    <w:p w:rsidR="00782C51" w:rsidRDefault="00782C51" w:rsidP="00782C51">
      <w:pPr>
        <w:spacing w:after="0" w:line="240" w:lineRule="auto"/>
        <w:ind w:left="720" w:hanging="720"/>
        <w:jc w:val="both"/>
        <w:rPr>
          <w:rFonts w:cstheme="minorHAnsi"/>
        </w:rPr>
      </w:pPr>
    </w:p>
    <w:p w:rsidR="008F7AB7" w:rsidRDefault="008F7AB7" w:rsidP="00782C51">
      <w:pPr>
        <w:spacing w:after="0" w:line="240" w:lineRule="auto"/>
        <w:ind w:left="720" w:hanging="720"/>
        <w:jc w:val="both"/>
        <w:rPr>
          <w:rFonts w:cstheme="minorHAnsi"/>
        </w:rPr>
      </w:pPr>
      <w:r>
        <w:rPr>
          <w:rFonts w:cstheme="minorHAnsi"/>
        </w:rPr>
        <w:tab/>
        <w:t>Commissioner Parmer seconded the motion, which passed with a unanimous vote</w:t>
      </w:r>
    </w:p>
    <w:p w:rsidR="00D8641C" w:rsidRDefault="00D8641C" w:rsidP="00782C51">
      <w:pPr>
        <w:spacing w:after="0" w:line="240" w:lineRule="auto"/>
        <w:ind w:left="720" w:hanging="720"/>
        <w:jc w:val="both"/>
        <w:rPr>
          <w:rFonts w:cstheme="minorHAnsi"/>
        </w:rPr>
      </w:pPr>
    </w:p>
    <w:p w:rsidR="00D8641C" w:rsidRPr="00D8641C" w:rsidRDefault="00D8641C" w:rsidP="00D8641C">
      <w:pPr>
        <w:spacing w:after="0" w:line="240" w:lineRule="auto"/>
        <w:jc w:val="center"/>
        <w:outlineLvl w:val="0"/>
        <w:rPr>
          <w:rFonts w:eastAsia="Times New Roman" w:cstheme="minorHAnsi"/>
          <w:b/>
          <w:bCs/>
        </w:rPr>
      </w:pPr>
      <w:proofErr w:type="gramStart"/>
      <w:r w:rsidRPr="00D8641C">
        <w:rPr>
          <w:rFonts w:eastAsia="Times New Roman" w:cstheme="minorHAnsi"/>
          <w:b/>
          <w:bCs/>
        </w:rPr>
        <w:t>RESOLUTION NO.</w:t>
      </w:r>
      <w:proofErr w:type="gramEnd"/>
      <w:r w:rsidRPr="00D8641C">
        <w:rPr>
          <w:rFonts w:eastAsia="Times New Roman" w:cstheme="minorHAnsi"/>
          <w:b/>
          <w:bCs/>
        </w:rPr>
        <w:t xml:space="preserve"> 1071</w:t>
      </w:r>
    </w:p>
    <w:p w:rsidR="00D8641C" w:rsidRPr="00D8641C" w:rsidRDefault="00D8641C" w:rsidP="00D8641C">
      <w:pPr>
        <w:spacing w:after="0" w:line="240" w:lineRule="auto"/>
        <w:rPr>
          <w:rFonts w:eastAsia="Times New Roman" w:cstheme="minorHAnsi"/>
          <w:b/>
          <w:bCs/>
        </w:rPr>
      </w:pPr>
    </w:p>
    <w:p w:rsidR="00D8641C" w:rsidRPr="00D8641C" w:rsidRDefault="00D8641C" w:rsidP="00D8641C">
      <w:pPr>
        <w:spacing w:after="0" w:line="240" w:lineRule="auto"/>
        <w:ind w:left="1296" w:right="1152"/>
        <w:jc w:val="both"/>
        <w:rPr>
          <w:rFonts w:eastAsia="Times New Roman" w:cstheme="minorHAnsi"/>
          <w:b/>
          <w:bCs/>
        </w:rPr>
      </w:pPr>
      <w:proofErr w:type="gramStart"/>
      <w:r w:rsidRPr="00D8641C">
        <w:rPr>
          <w:rFonts w:eastAsia="Times New Roman" w:cstheme="minorHAnsi"/>
          <w:b/>
          <w:bCs/>
        </w:rPr>
        <w:t>A RESOLUTION OF THE CITY COMMISSION OF THE CITY OF VERNON, TEXAS, AUTHORIZING APPLICATION FOR USDA COMMUNITY FACILITY GRANT ASSISTANCE; ESTABLISHING SIGNATORIES AND ESTABLISHING AN EFFECTIVE DATE.</w:t>
      </w:r>
      <w:proofErr w:type="gramEnd"/>
    </w:p>
    <w:p w:rsidR="00D8641C" w:rsidRPr="00D8641C" w:rsidRDefault="00D8641C" w:rsidP="00D8641C">
      <w:pPr>
        <w:spacing w:after="0" w:line="240" w:lineRule="auto"/>
        <w:jc w:val="both"/>
        <w:rPr>
          <w:rFonts w:eastAsia="Times New Roman" w:cstheme="minorHAnsi"/>
        </w:rPr>
      </w:pPr>
    </w:p>
    <w:p w:rsidR="00D8641C" w:rsidRPr="00D8641C" w:rsidRDefault="00D8641C" w:rsidP="00D8641C">
      <w:pPr>
        <w:spacing w:after="0" w:line="240" w:lineRule="auto"/>
        <w:jc w:val="both"/>
        <w:rPr>
          <w:rFonts w:eastAsia="Times New Roman" w:cstheme="minorHAnsi"/>
        </w:rPr>
      </w:pPr>
      <w:r w:rsidRPr="00D8641C">
        <w:rPr>
          <w:rFonts w:eastAsia="Times New Roman" w:cstheme="minorHAnsi"/>
        </w:rPr>
        <w:tab/>
      </w:r>
      <w:r w:rsidRPr="00D8641C">
        <w:rPr>
          <w:rFonts w:eastAsia="Times New Roman" w:cstheme="minorHAnsi"/>
          <w:b/>
          <w:bCs/>
        </w:rPr>
        <w:t>WHEREAS</w:t>
      </w:r>
      <w:r w:rsidRPr="00D8641C">
        <w:rPr>
          <w:rFonts w:eastAsia="Times New Roman" w:cstheme="minorHAnsi"/>
        </w:rPr>
        <w:t>, the City Commission of the City of Vernon, Texas met in regular meeting pursuant to the provision of the Texas Open Meetings Act (Local Government Code Chapter 551) on the 25</w:t>
      </w:r>
      <w:r w:rsidRPr="00D8641C">
        <w:rPr>
          <w:rFonts w:eastAsia="Times New Roman" w:cstheme="minorHAnsi"/>
          <w:vertAlign w:val="superscript"/>
        </w:rPr>
        <w:t>th</w:t>
      </w:r>
      <w:r w:rsidRPr="00D8641C">
        <w:rPr>
          <w:rFonts w:eastAsia="Times New Roman" w:cstheme="minorHAnsi"/>
        </w:rPr>
        <w:t xml:space="preserve"> day of May 2021, with a quorum present; and</w:t>
      </w:r>
    </w:p>
    <w:p w:rsidR="00D8641C" w:rsidRPr="00D8641C" w:rsidRDefault="00D8641C" w:rsidP="00D8641C">
      <w:pPr>
        <w:spacing w:after="0" w:line="240" w:lineRule="auto"/>
        <w:jc w:val="both"/>
        <w:rPr>
          <w:rFonts w:eastAsia="Times New Roman" w:cstheme="minorHAnsi"/>
        </w:rPr>
      </w:pPr>
    </w:p>
    <w:p w:rsidR="00D8641C" w:rsidRPr="00D8641C" w:rsidRDefault="00D8641C" w:rsidP="00D8641C">
      <w:pPr>
        <w:spacing w:after="0" w:line="240" w:lineRule="auto"/>
        <w:jc w:val="both"/>
        <w:rPr>
          <w:rFonts w:eastAsia="Times New Roman" w:cstheme="minorHAnsi"/>
          <w:bCs/>
        </w:rPr>
      </w:pPr>
      <w:r w:rsidRPr="00D8641C">
        <w:rPr>
          <w:rFonts w:eastAsia="Times New Roman" w:cstheme="minorHAnsi"/>
        </w:rPr>
        <w:tab/>
      </w:r>
      <w:r w:rsidRPr="00D8641C">
        <w:rPr>
          <w:rFonts w:eastAsia="Times New Roman" w:cstheme="minorHAnsi"/>
          <w:b/>
          <w:bCs/>
        </w:rPr>
        <w:t xml:space="preserve">WHEREAS, </w:t>
      </w:r>
      <w:r w:rsidRPr="00D8641C">
        <w:rPr>
          <w:rFonts w:eastAsia="Times New Roman" w:cstheme="minorHAnsi"/>
          <w:bCs/>
        </w:rPr>
        <w:t>finds it in the best interest of the citizens of Vernon, Texas that the United States Department of</w:t>
      </w:r>
      <w:r w:rsidRPr="00D8641C">
        <w:rPr>
          <w:rFonts w:eastAsia="Times New Roman" w:cstheme="minorHAnsi"/>
          <w:b/>
          <w:bCs/>
        </w:rPr>
        <w:t xml:space="preserve"> </w:t>
      </w:r>
      <w:r w:rsidRPr="00D8641C">
        <w:rPr>
          <w:rFonts w:eastAsia="Times New Roman" w:cstheme="minorHAnsi"/>
          <w:bCs/>
        </w:rPr>
        <w:t>Agriculture (USDA) Rural Development Community Facility Grant Program be operated for the 2020-2021 Fiscal Year; and</w:t>
      </w:r>
    </w:p>
    <w:p w:rsidR="00D8641C" w:rsidRPr="00D8641C" w:rsidRDefault="00D8641C" w:rsidP="00D8641C">
      <w:pPr>
        <w:spacing w:after="0" w:line="240" w:lineRule="auto"/>
        <w:jc w:val="both"/>
        <w:rPr>
          <w:rFonts w:eastAsia="Times New Roman" w:cstheme="minorHAnsi"/>
        </w:rPr>
      </w:pPr>
    </w:p>
    <w:p w:rsidR="00D8641C" w:rsidRPr="00D8641C" w:rsidRDefault="00D8641C" w:rsidP="00D8641C">
      <w:pPr>
        <w:spacing w:after="0" w:line="240" w:lineRule="auto"/>
        <w:jc w:val="both"/>
        <w:rPr>
          <w:rFonts w:eastAsia="Times New Roman" w:cstheme="minorHAnsi"/>
        </w:rPr>
      </w:pPr>
      <w:r w:rsidRPr="00D8641C">
        <w:rPr>
          <w:rFonts w:eastAsia="Times New Roman" w:cstheme="minorHAnsi"/>
        </w:rPr>
        <w:tab/>
      </w:r>
      <w:proofErr w:type="gramStart"/>
      <w:r w:rsidRPr="00D8641C">
        <w:rPr>
          <w:rFonts w:eastAsia="Times New Roman" w:cstheme="minorHAnsi"/>
          <w:b/>
          <w:bCs/>
        </w:rPr>
        <w:t>WHEREAS</w:t>
      </w:r>
      <w:r w:rsidRPr="00D8641C">
        <w:rPr>
          <w:rFonts w:eastAsia="Times New Roman" w:cstheme="minorHAnsi"/>
        </w:rPr>
        <w:t>, The City of Vernon, Texas agrees to provide applicable matching funds for the said purchase as required by the USDA Rural Development Community Facility Grant Program.</w:t>
      </w:r>
      <w:proofErr w:type="gramEnd"/>
      <w:r w:rsidRPr="00D8641C">
        <w:rPr>
          <w:rFonts w:eastAsia="Times New Roman" w:cstheme="minorHAnsi"/>
        </w:rPr>
        <w:tab/>
        <w:t xml:space="preserve">         </w:t>
      </w:r>
    </w:p>
    <w:p w:rsidR="00D8641C" w:rsidRPr="00D8641C" w:rsidRDefault="00D8641C" w:rsidP="00D8641C">
      <w:pPr>
        <w:spacing w:after="0" w:line="240" w:lineRule="auto"/>
        <w:jc w:val="both"/>
        <w:rPr>
          <w:rFonts w:eastAsia="Times New Roman" w:cstheme="minorHAnsi"/>
          <w:b/>
          <w:bCs/>
        </w:rPr>
      </w:pPr>
      <w:r w:rsidRPr="00D8641C">
        <w:rPr>
          <w:rFonts w:eastAsia="Times New Roman" w:cstheme="minorHAnsi"/>
        </w:rPr>
        <w:t xml:space="preserve">        </w:t>
      </w:r>
      <w:r w:rsidRPr="00D8641C">
        <w:rPr>
          <w:rFonts w:eastAsia="Times New Roman" w:cstheme="minorHAnsi"/>
        </w:rPr>
        <w:tab/>
      </w:r>
    </w:p>
    <w:p w:rsidR="00D8641C" w:rsidRPr="00D8641C" w:rsidRDefault="00D8641C" w:rsidP="00D8641C">
      <w:pPr>
        <w:spacing w:after="0" w:line="240" w:lineRule="auto"/>
        <w:ind w:firstLine="720"/>
        <w:jc w:val="both"/>
        <w:rPr>
          <w:rFonts w:eastAsia="Times New Roman" w:cstheme="minorHAnsi"/>
          <w:b/>
          <w:bCs/>
        </w:rPr>
      </w:pPr>
      <w:r w:rsidRPr="00D8641C">
        <w:rPr>
          <w:rFonts w:eastAsia="Times New Roman" w:cstheme="minorHAnsi"/>
          <w:b/>
          <w:bCs/>
        </w:rPr>
        <w:t>NOW, THEREFORE, BE IT RESOLVED BY THE CITY COMMISSION OF THE CITY OF VERNON, TEXAS:</w:t>
      </w:r>
    </w:p>
    <w:p w:rsidR="00D8641C" w:rsidRPr="00D8641C" w:rsidRDefault="00D8641C" w:rsidP="00D8641C">
      <w:pPr>
        <w:spacing w:after="0" w:line="240" w:lineRule="auto"/>
        <w:jc w:val="both"/>
        <w:rPr>
          <w:rFonts w:eastAsia="Times New Roman" w:cstheme="minorHAnsi"/>
        </w:rPr>
      </w:pPr>
    </w:p>
    <w:p w:rsidR="00D8641C" w:rsidRPr="00D8641C" w:rsidRDefault="00D8641C" w:rsidP="00D8641C">
      <w:pPr>
        <w:tabs>
          <w:tab w:val="left" w:pos="720"/>
          <w:tab w:val="left" w:pos="1440"/>
          <w:tab w:val="left" w:pos="2970"/>
        </w:tabs>
        <w:spacing w:after="0" w:line="240" w:lineRule="auto"/>
        <w:ind w:left="720"/>
        <w:jc w:val="both"/>
        <w:rPr>
          <w:rFonts w:eastAsia="Times New Roman" w:cstheme="minorHAnsi"/>
        </w:rPr>
      </w:pPr>
      <w:proofErr w:type="gramStart"/>
      <w:r w:rsidRPr="00D8641C">
        <w:rPr>
          <w:rFonts w:eastAsia="Times New Roman" w:cstheme="minorHAnsi"/>
          <w:b/>
        </w:rPr>
        <w:t>PART 1:</w:t>
      </w:r>
      <w:r w:rsidRPr="00D8641C">
        <w:rPr>
          <w:rFonts w:eastAsia="Times New Roman" w:cstheme="minorHAnsi"/>
        </w:rPr>
        <w:t xml:space="preserve">  That the City of Vernon, Texas intends to pursue an application with USDA Rural Development for the Community Facility Grant Program in order to purchase seventeen (17) Police handheld radios.</w:t>
      </w:r>
      <w:proofErr w:type="gramEnd"/>
    </w:p>
    <w:p w:rsidR="00D8641C" w:rsidRPr="00D8641C" w:rsidRDefault="00D8641C" w:rsidP="00D8641C">
      <w:pPr>
        <w:tabs>
          <w:tab w:val="left" w:pos="720"/>
          <w:tab w:val="left" w:pos="1440"/>
          <w:tab w:val="left" w:pos="2970"/>
        </w:tabs>
        <w:spacing w:after="0" w:line="240" w:lineRule="auto"/>
        <w:jc w:val="both"/>
        <w:rPr>
          <w:rFonts w:eastAsia="Times New Roman" w:cstheme="minorHAnsi"/>
          <w:b/>
        </w:rPr>
      </w:pPr>
    </w:p>
    <w:p w:rsidR="00D8641C" w:rsidRPr="00D8641C" w:rsidRDefault="00D8641C" w:rsidP="00D8641C">
      <w:pPr>
        <w:tabs>
          <w:tab w:val="left" w:pos="720"/>
          <w:tab w:val="left" w:pos="1440"/>
          <w:tab w:val="left" w:pos="2970"/>
        </w:tabs>
        <w:spacing w:after="0" w:line="240" w:lineRule="auto"/>
        <w:jc w:val="both"/>
        <w:rPr>
          <w:rFonts w:eastAsia="Times New Roman" w:cstheme="minorHAnsi"/>
        </w:rPr>
      </w:pPr>
      <w:r w:rsidRPr="00D8641C">
        <w:rPr>
          <w:rFonts w:eastAsia="Times New Roman" w:cstheme="minorHAnsi"/>
          <w:b/>
        </w:rPr>
        <w:tab/>
        <w:t>PART 2:</w:t>
      </w:r>
      <w:r w:rsidRPr="00D8641C">
        <w:rPr>
          <w:rFonts w:eastAsia="Times New Roman" w:cstheme="minorHAnsi"/>
        </w:rPr>
        <w:t xml:space="preserve">  That City Manager Marty Mangum is authorized to sign any and all application documents required by USDA Rural Development.  The City Commission also accepts the signature of City Manager as a representative of the City of Vernon on any and all documents that were signed prior to the effective date of this resolution.</w:t>
      </w:r>
    </w:p>
    <w:p w:rsidR="00D8641C" w:rsidRPr="00D8641C" w:rsidRDefault="00D8641C" w:rsidP="00D8641C">
      <w:pPr>
        <w:tabs>
          <w:tab w:val="left" w:pos="720"/>
          <w:tab w:val="left" w:pos="1440"/>
          <w:tab w:val="left" w:pos="2970"/>
        </w:tabs>
        <w:spacing w:after="0" w:line="240" w:lineRule="auto"/>
        <w:jc w:val="both"/>
        <w:rPr>
          <w:rFonts w:eastAsia="Times New Roman" w:cstheme="minorHAnsi"/>
        </w:rPr>
      </w:pPr>
    </w:p>
    <w:p w:rsidR="00D8641C" w:rsidRPr="00D8641C" w:rsidRDefault="00D8641C" w:rsidP="00D8641C">
      <w:pPr>
        <w:tabs>
          <w:tab w:val="left" w:pos="720"/>
          <w:tab w:val="left" w:pos="1440"/>
          <w:tab w:val="left" w:pos="2970"/>
        </w:tabs>
        <w:spacing w:after="0" w:line="240" w:lineRule="auto"/>
        <w:jc w:val="both"/>
        <w:rPr>
          <w:rFonts w:eastAsia="Times New Roman" w:cstheme="minorHAnsi"/>
        </w:rPr>
      </w:pPr>
      <w:r w:rsidRPr="00D8641C">
        <w:rPr>
          <w:rFonts w:eastAsia="Times New Roman" w:cstheme="minorHAnsi"/>
        </w:rPr>
        <w:lastRenderedPageBreak/>
        <w:tab/>
      </w:r>
      <w:r w:rsidRPr="00D8641C">
        <w:rPr>
          <w:rFonts w:eastAsia="Times New Roman" w:cstheme="minorHAnsi"/>
          <w:b/>
        </w:rPr>
        <w:t xml:space="preserve">PART 3:  </w:t>
      </w:r>
      <w:r w:rsidRPr="00D8641C">
        <w:rPr>
          <w:rFonts w:eastAsia="Times New Roman" w:cstheme="minorHAnsi"/>
        </w:rPr>
        <w:t>That if any of the sections, paragraphs, clauses, phrases or provisions of this resolution shall be declared unconstitutional or otherwise illegal by the valid judgement or decree of a court of competent jurisdiction, such event shall not affect any remaining sections, paragraphs, sentences, clauses or phrases.</w:t>
      </w:r>
    </w:p>
    <w:p w:rsidR="00D8641C" w:rsidRPr="00D8641C" w:rsidRDefault="00D8641C" w:rsidP="00D8641C">
      <w:pPr>
        <w:tabs>
          <w:tab w:val="left" w:pos="720"/>
          <w:tab w:val="left" w:pos="1440"/>
          <w:tab w:val="left" w:pos="2970"/>
        </w:tabs>
        <w:spacing w:after="0" w:line="240" w:lineRule="auto"/>
        <w:jc w:val="both"/>
        <w:rPr>
          <w:rFonts w:eastAsia="Times New Roman" w:cstheme="minorHAnsi"/>
        </w:rPr>
      </w:pPr>
    </w:p>
    <w:p w:rsidR="00D8641C" w:rsidRPr="00D8641C" w:rsidRDefault="00D8641C" w:rsidP="00D8641C">
      <w:pPr>
        <w:tabs>
          <w:tab w:val="left" w:pos="720"/>
          <w:tab w:val="left" w:pos="1440"/>
          <w:tab w:val="left" w:pos="2970"/>
        </w:tabs>
        <w:spacing w:after="0" w:line="240" w:lineRule="auto"/>
        <w:jc w:val="both"/>
        <w:rPr>
          <w:rFonts w:eastAsia="Times New Roman" w:cstheme="minorHAnsi"/>
        </w:rPr>
      </w:pPr>
      <w:r w:rsidRPr="00D8641C">
        <w:rPr>
          <w:rFonts w:eastAsia="Times New Roman" w:cstheme="minorHAnsi"/>
        </w:rPr>
        <w:tab/>
      </w:r>
      <w:proofErr w:type="gramStart"/>
      <w:r w:rsidRPr="00D8641C">
        <w:rPr>
          <w:rFonts w:eastAsia="Times New Roman" w:cstheme="minorHAnsi"/>
          <w:b/>
        </w:rPr>
        <w:t>PART 4:</w:t>
      </w:r>
      <w:r w:rsidRPr="00D8641C">
        <w:rPr>
          <w:rFonts w:eastAsia="Times New Roman" w:cstheme="minorHAnsi"/>
        </w:rPr>
        <w:t xml:space="preserve">  That this Resolution shall be effective immediately upon adoption.</w:t>
      </w:r>
      <w:proofErr w:type="gramEnd"/>
    </w:p>
    <w:p w:rsidR="00D8641C" w:rsidRPr="00D8641C" w:rsidRDefault="00D8641C" w:rsidP="00D8641C">
      <w:pPr>
        <w:spacing w:after="0" w:line="240" w:lineRule="auto"/>
        <w:ind w:left="720"/>
        <w:jc w:val="both"/>
        <w:rPr>
          <w:rFonts w:eastAsia="Times New Roman" w:cstheme="minorHAnsi"/>
        </w:rPr>
      </w:pPr>
      <w:r w:rsidRPr="00D8641C">
        <w:rPr>
          <w:rFonts w:eastAsia="Times New Roman" w:cstheme="minorHAnsi"/>
        </w:rPr>
        <w:t>.</w:t>
      </w:r>
    </w:p>
    <w:p w:rsidR="00D8641C" w:rsidRPr="00D8641C" w:rsidRDefault="00D8641C" w:rsidP="00D8641C">
      <w:pPr>
        <w:spacing w:after="0" w:line="240" w:lineRule="auto"/>
        <w:jc w:val="both"/>
        <w:rPr>
          <w:rFonts w:eastAsia="Times New Roman" w:cstheme="minorHAnsi"/>
          <w:b/>
        </w:rPr>
      </w:pPr>
      <w:r w:rsidRPr="00D8641C">
        <w:rPr>
          <w:rFonts w:eastAsia="Times New Roman" w:cstheme="minorHAnsi"/>
        </w:rPr>
        <w:tab/>
      </w:r>
      <w:r w:rsidRPr="00D8641C">
        <w:rPr>
          <w:rFonts w:eastAsia="Times New Roman" w:cstheme="minorHAnsi"/>
          <w:b/>
        </w:rPr>
        <w:t xml:space="preserve">DULY </w:t>
      </w:r>
      <w:r w:rsidRPr="00D8641C">
        <w:rPr>
          <w:rFonts w:eastAsia="Times New Roman" w:cstheme="minorHAnsi"/>
          <w:b/>
          <w:bCs/>
        </w:rPr>
        <w:t>PASSED AND APPROVED BY THE CITY COMMISSION OF THE CITY OF VERNON, TEXAS</w:t>
      </w:r>
      <w:r w:rsidRPr="00D8641C">
        <w:rPr>
          <w:rFonts w:eastAsia="Times New Roman" w:cstheme="minorHAnsi"/>
        </w:rPr>
        <w:t xml:space="preserve">, </w:t>
      </w:r>
      <w:r w:rsidRPr="00D8641C">
        <w:rPr>
          <w:rFonts w:eastAsia="Times New Roman" w:cstheme="minorHAnsi"/>
          <w:b/>
        </w:rPr>
        <w:t>ON THIS 25</w:t>
      </w:r>
      <w:r w:rsidRPr="00D8641C">
        <w:rPr>
          <w:rFonts w:eastAsia="Times New Roman" w:cstheme="minorHAnsi"/>
          <w:b/>
          <w:vertAlign w:val="superscript"/>
        </w:rPr>
        <w:t>TH</w:t>
      </w:r>
      <w:r w:rsidRPr="00D8641C">
        <w:rPr>
          <w:rFonts w:eastAsia="Times New Roman" w:cstheme="minorHAnsi"/>
          <w:b/>
        </w:rPr>
        <w:t xml:space="preserve"> DAY OF MAY 2021.</w:t>
      </w:r>
    </w:p>
    <w:p w:rsidR="00D8641C" w:rsidRPr="00D8641C" w:rsidRDefault="00D8641C" w:rsidP="00D8641C">
      <w:pPr>
        <w:spacing w:after="0" w:line="240" w:lineRule="auto"/>
        <w:jc w:val="both"/>
        <w:rPr>
          <w:rFonts w:eastAsia="Times New Roman" w:cstheme="minorHAnsi"/>
        </w:rPr>
      </w:pPr>
    </w:p>
    <w:p w:rsidR="00D8641C" w:rsidRPr="00D8641C" w:rsidRDefault="00D8641C" w:rsidP="00D8641C">
      <w:pPr>
        <w:spacing w:after="0" w:line="240" w:lineRule="auto"/>
        <w:jc w:val="both"/>
        <w:rPr>
          <w:rFonts w:eastAsia="Times New Roman" w:cstheme="minorHAnsi"/>
        </w:rPr>
      </w:pPr>
    </w:p>
    <w:p w:rsidR="00D8641C" w:rsidRPr="00D8641C" w:rsidRDefault="00D8641C" w:rsidP="00D8641C">
      <w:pPr>
        <w:tabs>
          <w:tab w:val="left" w:pos="5040"/>
          <w:tab w:val="left" w:pos="6549"/>
          <w:tab w:val="right" w:pos="11304"/>
        </w:tabs>
        <w:spacing w:after="0" w:line="240" w:lineRule="auto"/>
        <w:rPr>
          <w:rFonts w:eastAsia="Times New Roman" w:cstheme="minorHAnsi"/>
        </w:rPr>
      </w:pPr>
      <w:r w:rsidRPr="00D8641C">
        <w:rPr>
          <w:rFonts w:eastAsia="Times New Roman" w:cstheme="minorHAnsi"/>
        </w:rPr>
        <w:tab/>
        <w:t>_______________________________</w:t>
      </w:r>
      <w:r w:rsidRPr="00D8641C">
        <w:rPr>
          <w:rFonts w:eastAsia="Times New Roman" w:cstheme="minorHAnsi"/>
        </w:rPr>
        <w:tab/>
        <w:t xml:space="preserve"> </w:t>
      </w:r>
    </w:p>
    <w:p w:rsidR="00D8641C" w:rsidRPr="00D8641C" w:rsidRDefault="00D8641C" w:rsidP="00D8641C">
      <w:pPr>
        <w:tabs>
          <w:tab w:val="left" w:pos="4869"/>
        </w:tabs>
        <w:spacing w:after="0" w:line="240" w:lineRule="auto"/>
        <w:jc w:val="both"/>
        <w:outlineLvl w:val="0"/>
        <w:rPr>
          <w:rFonts w:eastAsia="Times New Roman" w:cstheme="minorHAnsi"/>
          <w:bCs/>
        </w:rPr>
      </w:pPr>
      <w:r w:rsidRPr="00D8641C">
        <w:rPr>
          <w:rFonts w:eastAsia="Times New Roman" w:cstheme="minorHAnsi"/>
          <w:b/>
          <w:bCs/>
        </w:rPr>
        <w:tab/>
      </w:r>
      <w:r w:rsidRPr="00D8641C">
        <w:rPr>
          <w:rFonts w:eastAsia="Times New Roman" w:cstheme="minorHAnsi"/>
          <w:bCs/>
        </w:rPr>
        <w:tab/>
        <w:t xml:space="preserve">Pam Gosline, Mayor </w:t>
      </w:r>
    </w:p>
    <w:p w:rsidR="00D8641C" w:rsidRPr="00D8641C" w:rsidRDefault="00D8641C" w:rsidP="00D8641C">
      <w:pPr>
        <w:spacing w:after="0" w:line="240" w:lineRule="auto"/>
        <w:jc w:val="both"/>
        <w:outlineLvl w:val="0"/>
        <w:rPr>
          <w:rFonts w:eastAsia="Times New Roman" w:cstheme="minorHAnsi"/>
          <w:b/>
          <w:bCs/>
        </w:rPr>
      </w:pPr>
      <w:r w:rsidRPr="00D8641C">
        <w:rPr>
          <w:rFonts w:eastAsia="Times New Roman" w:cstheme="minorHAnsi"/>
          <w:b/>
          <w:bCs/>
        </w:rPr>
        <w:t>ATTEST:</w:t>
      </w:r>
    </w:p>
    <w:p w:rsidR="00D8641C" w:rsidRPr="00D8641C" w:rsidRDefault="00D8641C" w:rsidP="00D8641C">
      <w:pPr>
        <w:spacing w:after="0" w:line="240" w:lineRule="auto"/>
        <w:jc w:val="both"/>
        <w:rPr>
          <w:rFonts w:eastAsia="Times New Roman" w:cstheme="minorHAnsi"/>
        </w:rPr>
      </w:pPr>
    </w:p>
    <w:p w:rsidR="00D8641C" w:rsidRPr="00D8641C" w:rsidRDefault="00D8641C" w:rsidP="00D8641C">
      <w:pPr>
        <w:spacing w:after="0" w:line="240" w:lineRule="auto"/>
        <w:jc w:val="both"/>
        <w:rPr>
          <w:rFonts w:eastAsia="Times New Roman" w:cstheme="minorHAnsi"/>
        </w:rPr>
      </w:pPr>
      <w:r w:rsidRPr="00D8641C">
        <w:rPr>
          <w:rFonts w:eastAsia="Times New Roman" w:cstheme="minorHAnsi"/>
        </w:rPr>
        <w:t>________________________________</w:t>
      </w:r>
    </w:p>
    <w:p w:rsidR="00D8641C" w:rsidRPr="00D8641C" w:rsidRDefault="00D8641C" w:rsidP="00D8641C">
      <w:pPr>
        <w:spacing w:after="0" w:line="240" w:lineRule="auto"/>
        <w:outlineLvl w:val="0"/>
        <w:rPr>
          <w:rFonts w:eastAsia="Times New Roman" w:cstheme="minorHAnsi"/>
        </w:rPr>
      </w:pPr>
      <w:r w:rsidRPr="00D8641C">
        <w:rPr>
          <w:rFonts w:eastAsia="Times New Roman" w:cstheme="minorHAnsi"/>
        </w:rPr>
        <w:t>Marsha Jo Stone, TRMC</w:t>
      </w:r>
    </w:p>
    <w:p w:rsidR="00D8641C" w:rsidRPr="00D8641C" w:rsidRDefault="00D8641C" w:rsidP="00D8641C">
      <w:pPr>
        <w:spacing w:after="0" w:line="240" w:lineRule="auto"/>
        <w:outlineLvl w:val="0"/>
        <w:rPr>
          <w:rFonts w:eastAsia="Times New Roman" w:cstheme="minorHAnsi"/>
          <w:b/>
        </w:rPr>
      </w:pPr>
      <w:r w:rsidRPr="00D8641C">
        <w:rPr>
          <w:rFonts w:eastAsia="Times New Roman" w:cstheme="minorHAnsi"/>
        </w:rPr>
        <w:t>City Secretary</w:t>
      </w:r>
    </w:p>
    <w:p w:rsidR="00D8641C" w:rsidRDefault="00D8641C" w:rsidP="00782C51">
      <w:pPr>
        <w:spacing w:after="0" w:line="240" w:lineRule="auto"/>
        <w:ind w:left="720" w:hanging="720"/>
        <w:jc w:val="both"/>
        <w:rPr>
          <w:rFonts w:cstheme="minorHAnsi"/>
        </w:rPr>
      </w:pPr>
    </w:p>
    <w:p w:rsidR="00D8641C" w:rsidRDefault="00D8641C" w:rsidP="00782C51">
      <w:pPr>
        <w:spacing w:after="0" w:line="240" w:lineRule="auto"/>
        <w:ind w:left="720" w:hanging="720"/>
        <w:jc w:val="both"/>
        <w:rPr>
          <w:rFonts w:cstheme="minorHAnsi"/>
          <w:b/>
        </w:rPr>
      </w:pPr>
      <w:r>
        <w:rPr>
          <w:rFonts w:cstheme="minorHAnsi"/>
          <w:b/>
        </w:rPr>
        <w:t>14.</w:t>
      </w:r>
      <w:r>
        <w:rPr>
          <w:rFonts w:cstheme="minorHAnsi"/>
          <w:b/>
        </w:rPr>
        <w:tab/>
        <w:t>Budget Work Session</w:t>
      </w:r>
    </w:p>
    <w:p w:rsidR="00D8641C" w:rsidRDefault="00D8641C" w:rsidP="00782C51">
      <w:pPr>
        <w:spacing w:after="0" w:line="240" w:lineRule="auto"/>
        <w:ind w:left="720" w:hanging="720"/>
        <w:jc w:val="both"/>
        <w:rPr>
          <w:rFonts w:cstheme="minorHAnsi"/>
          <w:b/>
        </w:rPr>
      </w:pPr>
    </w:p>
    <w:p w:rsidR="00D8641C" w:rsidRPr="00D8641C" w:rsidRDefault="00D8641C" w:rsidP="00782C51">
      <w:pPr>
        <w:spacing w:after="0" w:line="240" w:lineRule="auto"/>
        <w:ind w:left="720" w:hanging="720"/>
        <w:jc w:val="both"/>
        <w:rPr>
          <w:rFonts w:cstheme="minorHAnsi"/>
        </w:rPr>
      </w:pPr>
      <w:r>
        <w:rPr>
          <w:rFonts w:cstheme="minorHAnsi"/>
          <w:b/>
        </w:rPr>
        <w:tab/>
      </w:r>
      <w:r>
        <w:rPr>
          <w:rFonts w:cstheme="minorHAnsi"/>
        </w:rPr>
        <w:t>The remainder of the meeting was spent on a Budget Work Session with no action taken.</w:t>
      </w:r>
    </w:p>
    <w:p w:rsidR="00380A34" w:rsidRPr="00380A34" w:rsidRDefault="00380A34" w:rsidP="00326032">
      <w:pPr>
        <w:spacing w:after="0" w:line="240" w:lineRule="auto"/>
        <w:ind w:left="720" w:hanging="720"/>
        <w:jc w:val="both"/>
        <w:rPr>
          <w:rFonts w:cstheme="minorHAnsi"/>
          <w:b/>
        </w:rPr>
      </w:pPr>
    </w:p>
    <w:p w:rsidR="003265BF" w:rsidRPr="00380A34" w:rsidRDefault="003265BF" w:rsidP="00326032">
      <w:pPr>
        <w:spacing w:after="0" w:line="240" w:lineRule="auto"/>
        <w:ind w:left="720" w:hanging="720"/>
        <w:jc w:val="both"/>
        <w:rPr>
          <w:rFonts w:cstheme="minorHAnsi"/>
        </w:rPr>
      </w:pPr>
      <w:r w:rsidRPr="00380A34">
        <w:rPr>
          <w:rFonts w:cstheme="minorHAnsi"/>
          <w:b/>
        </w:rPr>
        <w:t>Adjourn</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t xml:space="preserve">Commissioner </w:t>
      </w:r>
      <w:r w:rsidR="00D8641C">
        <w:rPr>
          <w:rFonts w:cstheme="minorHAnsi"/>
        </w:rPr>
        <w:t>Fraticelli</w:t>
      </w:r>
      <w:r w:rsidRPr="00380A34">
        <w:rPr>
          <w:rFonts w:cstheme="minorHAnsi"/>
        </w:rPr>
        <w:t xml:space="preserve"> made the motion to adjourn the Regular Meeting at </w:t>
      </w:r>
      <w:r w:rsidR="00D8641C">
        <w:rPr>
          <w:rFonts w:cstheme="minorHAnsi"/>
        </w:rPr>
        <w:t>10</w:t>
      </w:r>
      <w:r w:rsidR="0057344F" w:rsidRPr="00380A34">
        <w:rPr>
          <w:rFonts w:cstheme="minorHAnsi"/>
        </w:rPr>
        <w:t>:0</w:t>
      </w:r>
      <w:r w:rsidR="00D8641C">
        <w:rPr>
          <w:rFonts w:cstheme="minorHAnsi"/>
        </w:rPr>
        <w:t>0</w:t>
      </w:r>
      <w:r w:rsidRPr="00380A34">
        <w:rPr>
          <w:rFonts w:cstheme="minorHAnsi"/>
        </w:rPr>
        <w:t xml:space="preserve"> pm.</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t>Commissioner</w:t>
      </w:r>
      <w:r w:rsidR="0057344F" w:rsidRPr="00380A34">
        <w:rPr>
          <w:rFonts w:cstheme="minorHAnsi"/>
        </w:rPr>
        <w:t xml:space="preserve"> </w:t>
      </w:r>
      <w:r w:rsidR="00D8641C">
        <w:rPr>
          <w:rFonts w:cstheme="minorHAnsi"/>
        </w:rPr>
        <w:t>Williams</w:t>
      </w:r>
      <w:r w:rsidRPr="00380A34">
        <w:rPr>
          <w:rFonts w:cstheme="minorHAnsi"/>
        </w:rPr>
        <w:t xml:space="preserve"> seconded the motion, which passed with a unanimous vote.</w:t>
      </w:r>
    </w:p>
    <w:p w:rsidR="00326032" w:rsidRPr="00380A34" w:rsidRDefault="00326032" w:rsidP="00326032">
      <w:pPr>
        <w:spacing w:after="0" w:line="240" w:lineRule="auto"/>
        <w:ind w:left="720" w:hanging="720"/>
        <w:jc w:val="both"/>
        <w:rPr>
          <w:rFonts w:cstheme="minorHAnsi"/>
        </w:rPr>
      </w:pPr>
    </w:p>
    <w:p w:rsidR="00FD07F6" w:rsidRPr="00380A34" w:rsidRDefault="00FD07F6"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ATTEST:</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rsidR="00326032" w:rsidRPr="00380A34" w:rsidRDefault="00326032" w:rsidP="00326032">
      <w:pPr>
        <w:spacing w:after="0" w:line="240" w:lineRule="auto"/>
        <w:ind w:left="720" w:hanging="720"/>
        <w:jc w:val="both"/>
        <w:rPr>
          <w:rFonts w:cstheme="minorHAnsi"/>
        </w:rPr>
      </w:pPr>
      <w:r w:rsidRPr="00380A34">
        <w:rPr>
          <w:rFonts w:cstheme="minorHAnsi"/>
        </w:rPr>
        <w:t>City Secretary</w:t>
      </w:r>
    </w:p>
    <w:p w:rsidR="00326032" w:rsidRPr="00380A34" w:rsidRDefault="00326032" w:rsidP="00326032">
      <w:pPr>
        <w:spacing w:after="0" w:line="240" w:lineRule="auto"/>
        <w:ind w:left="720" w:hanging="720"/>
        <w:jc w:val="both"/>
        <w:rPr>
          <w:rFonts w:cstheme="minorHAnsi"/>
          <w:b/>
        </w:rPr>
      </w:pPr>
    </w:p>
    <w:p w:rsidR="00CB37C1" w:rsidRPr="00380A34" w:rsidRDefault="00CB37C1" w:rsidP="00CB37C1">
      <w:pPr>
        <w:spacing w:after="0" w:line="240" w:lineRule="auto"/>
        <w:ind w:left="720" w:hanging="720"/>
        <w:jc w:val="both"/>
        <w:rPr>
          <w:rFonts w:cstheme="minorHAnsi"/>
        </w:rPr>
      </w:pPr>
    </w:p>
    <w:p w:rsidR="00CB37C1" w:rsidRPr="00380A34" w:rsidRDefault="00CB37C1" w:rsidP="00CB37C1">
      <w:pPr>
        <w:spacing w:after="0" w:line="240" w:lineRule="auto"/>
        <w:ind w:left="720" w:hanging="720"/>
        <w:jc w:val="both"/>
        <w:rPr>
          <w:rFonts w:cstheme="minorHAnsi"/>
          <w:b/>
        </w:rPr>
      </w:pPr>
    </w:p>
    <w:p w:rsidR="00CB37C1" w:rsidRPr="00380A34" w:rsidRDefault="00CB37C1" w:rsidP="00CB37C1">
      <w:pPr>
        <w:spacing w:after="0" w:line="240" w:lineRule="auto"/>
        <w:jc w:val="both"/>
        <w:rPr>
          <w:rFonts w:cstheme="minorHAnsi"/>
          <w:b/>
        </w:rPr>
      </w:pPr>
    </w:p>
    <w:p w:rsidR="002C6600" w:rsidRPr="00380A34" w:rsidRDefault="002C6600" w:rsidP="002C6600">
      <w:pPr>
        <w:spacing w:line="240" w:lineRule="auto"/>
        <w:ind w:left="720" w:hanging="720"/>
        <w:jc w:val="both"/>
        <w:rPr>
          <w:rFonts w:cstheme="minorHAnsi"/>
          <w:b/>
        </w:rPr>
      </w:pPr>
    </w:p>
    <w:p w:rsidR="00333107" w:rsidRPr="00380A34" w:rsidRDefault="00333107" w:rsidP="002C6600">
      <w:pPr>
        <w:spacing w:line="240" w:lineRule="auto"/>
        <w:ind w:left="720" w:hanging="720"/>
        <w:jc w:val="both"/>
        <w:rPr>
          <w:rFonts w:cstheme="minorHAnsi"/>
          <w:b/>
        </w:rPr>
      </w:pPr>
    </w:p>
    <w:sectPr w:rsidR="00333107" w:rsidRPr="00380A34"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D95" w:rsidRDefault="007C0D95" w:rsidP="00A50111">
      <w:pPr>
        <w:spacing w:after="0" w:line="240" w:lineRule="auto"/>
      </w:pPr>
      <w:r>
        <w:separator/>
      </w:r>
    </w:p>
  </w:endnote>
  <w:endnote w:type="continuationSeparator" w:id="0">
    <w:p w:rsidR="007C0D95" w:rsidRDefault="007C0D95"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1D5BFB">
      <w:rPr>
        <w:rFonts w:asciiTheme="majorHAnsi" w:eastAsiaTheme="majorEastAsia" w:hAnsiTheme="majorHAnsi" w:cstheme="majorBidi"/>
      </w:rPr>
      <w:t>0</w:t>
    </w:r>
    <w:r w:rsidR="00D8641C">
      <w:rPr>
        <w:rFonts w:asciiTheme="majorHAnsi" w:eastAsiaTheme="majorEastAsia" w:hAnsiTheme="majorHAnsi" w:cstheme="majorBidi"/>
      </w:rPr>
      <w:t>5/25</w:t>
    </w:r>
    <w:r w:rsidR="00E0055A">
      <w:rPr>
        <w:rFonts w:asciiTheme="majorHAnsi" w:eastAsiaTheme="majorEastAsia" w:hAnsiTheme="majorHAnsi" w:cstheme="majorBidi"/>
      </w:rPr>
      <w:t>/</w:t>
    </w:r>
    <w:r w:rsidR="001D5BFB">
      <w:rPr>
        <w:rFonts w:asciiTheme="majorHAnsi" w:eastAsiaTheme="majorEastAsia" w:hAnsiTheme="majorHAnsi" w:cstheme="majorBidi"/>
      </w:rPr>
      <w:t>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70058" w:rsidRPr="00D70058">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D95" w:rsidRDefault="007C0D95" w:rsidP="00A50111">
      <w:pPr>
        <w:spacing w:after="0" w:line="240" w:lineRule="auto"/>
      </w:pPr>
      <w:r>
        <w:separator/>
      </w:r>
    </w:p>
  </w:footnote>
  <w:footnote w:type="continuationSeparator" w:id="0">
    <w:p w:rsidR="007C0D95" w:rsidRDefault="007C0D95"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451EF"/>
    <w:rsid w:val="00051CC9"/>
    <w:rsid w:val="00052287"/>
    <w:rsid w:val="0005364A"/>
    <w:rsid w:val="00054C43"/>
    <w:rsid w:val="0008136C"/>
    <w:rsid w:val="000971D9"/>
    <w:rsid w:val="000A5B8F"/>
    <w:rsid w:val="000B5F94"/>
    <w:rsid w:val="000C6D90"/>
    <w:rsid w:val="000C7759"/>
    <w:rsid w:val="000E3845"/>
    <w:rsid w:val="00100E0B"/>
    <w:rsid w:val="001078DF"/>
    <w:rsid w:val="00134213"/>
    <w:rsid w:val="00175CF1"/>
    <w:rsid w:val="00177BD6"/>
    <w:rsid w:val="00186307"/>
    <w:rsid w:val="001943DE"/>
    <w:rsid w:val="00195F57"/>
    <w:rsid w:val="001A282F"/>
    <w:rsid w:val="001C15D7"/>
    <w:rsid w:val="001D3D0F"/>
    <w:rsid w:val="001D48E9"/>
    <w:rsid w:val="001D5BFB"/>
    <w:rsid w:val="001D672D"/>
    <w:rsid w:val="001E36EF"/>
    <w:rsid w:val="001E5B8C"/>
    <w:rsid w:val="001F04B3"/>
    <w:rsid w:val="001F5100"/>
    <w:rsid w:val="00212AEE"/>
    <w:rsid w:val="0021579B"/>
    <w:rsid w:val="002225B9"/>
    <w:rsid w:val="002230C8"/>
    <w:rsid w:val="00231D8E"/>
    <w:rsid w:val="002416D1"/>
    <w:rsid w:val="0024715C"/>
    <w:rsid w:val="002670F3"/>
    <w:rsid w:val="00270730"/>
    <w:rsid w:val="00281F42"/>
    <w:rsid w:val="00285C16"/>
    <w:rsid w:val="00297C8F"/>
    <w:rsid w:val="002B12DD"/>
    <w:rsid w:val="002B1CD5"/>
    <w:rsid w:val="002B1D43"/>
    <w:rsid w:val="002C2F78"/>
    <w:rsid w:val="002C6600"/>
    <w:rsid w:val="002D0C7F"/>
    <w:rsid w:val="002D1138"/>
    <w:rsid w:val="002D1C33"/>
    <w:rsid w:val="002D21CE"/>
    <w:rsid w:val="002F41B5"/>
    <w:rsid w:val="002F6ABD"/>
    <w:rsid w:val="0030150E"/>
    <w:rsid w:val="00302256"/>
    <w:rsid w:val="003137E5"/>
    <w:rsid w:val="003219D4"/>
    <w:rsid w:val="00323EF1"/>
    <w:rsid w:val="00326032"/>
    <w:rsid w:val="003265BF"/>
    <w:rsid w:val="00331ED2"/>
    <w:rsid w:val="00333107"/>
    <w:rsid w:val="00335D9B"/>
    <w:rsid w:val="0035529D"/>
    <w:rsid w:val="0035708B"/>
    <w:rsid w:val="00357AB7"/>
    <w:rsid w:val="00357EBF"/>
    <w:rsid w:val="0036039B"/>
    <w:rsid w:val="00360C7C"/>
    <w:rsid w:val="00380A34"/>
    <w:rsid w:val="0038406F"/>
    <w:rsid w:val="00397F36"/>
    <w:rsid w:val="003B1741"/>
    <w:rsid w:val="003B4A24"/>
    <w:rsid w:val="003C5149"/>
    <w:rsid w:val="003D7BEA"/>
    <w:rsid w:val="003E2124"/>
    <w:rsid w:val="003E382A"/>
    <w:rsid w:val="003E7208"/>
    <w:rsid w:val="004002C1"/>
    <w:rsid w:val="004032A7"/>
    <w:rsid w:val="00452DED"/>
    <w:rsid w:val="00453007"/>
    <w:rsid w:val="0047114A"/>
    <w:rsid w:val="00475CE9"/>
    <w:rsid w:val="004764ED"/>
    <w:rsid w:val="004826B3"/>
    <w:rsid w:val="00490353"/>
    <w:rsid w:val="00497983"/>
    <w:rsid w:val="004C0EF1"/>
    <w:rsid w:val="004C3559"/>
    <w:rsid w:val="004C6A67"/>
    <w:rsid w:val="004C71CF"/>
    <w:rsid w:val="004D33C5"/>
    <w:rsid w:val="004D60EE"/>
    <w:rsid w:val="004E53A9"/>
    <w:rsid w:val="004E751F"/>
    <w:rsid w:val="004F51A1"/>
    <w:rsid w:val="004F53BB"/>
    <w:rsid w:val="00501127"/>
    <w:rsid w:val="00507C7D"/>
    <w:rsid w:val="00507D7E"/>
    <w:rsid w:val="005110BD"/>
    <w:rsid w:val="00516A99"/>
    <w:rsid w:val="00521FA9"/>
    <w:rsid w:val="005246F3"/>
    <w:rsid w:val="005335A5"/>
    <w:rsid w:val="00534941"/>
    <w:rsid w:val="005409A4"/>
    <w:rsid w:val="00551085"/>
    <w:rsid w:val="0055780E"/>
    <w:rsid w:val="00565FB7"/>
    <w:rsid w:val="005671F3"/>
    <w:rsid w:val="0057344F"/>
    <w:rsid w:val="00593468"/>
    <w:rsid w:val="005947EE"/>
    <w:rsid w:val="005B4F7E"/>
    <w:rsid w:val="005D1242"/>
    <w:rsid w:val="005D3757"/>
    <w:rsid w:val="005E14B4"/>
    <w:rsid w:val="005E6773"/>
    <w:rsid w:val="005F1431"/>
    <w:rsid w:val="005F1943"/>
    <w:rsid w:val="005F5A02"/>
    <w:rsid w:val="005F6CF3"/>
    <w:rsid w:val="0060060A"/>
    <w:rsid w:val="00603BC4"/>
    <w:rsid w:val="00607C7C"/>
    <w:rsid w:val="006152F0"/>
    <w:rsid w:val="00626566"/>
    <w:rsid w:val="00632F0A"/>
    <w:rsid w:val="0063780F"/>
    <w:rsid w:val="00641346"/>
    <w:rsid w:val="00665906"/>
    <w:rsid w:val="006840DA"/>
    <w:rsid w:val="006D1750"/>
    <w:rsid w:val="006D6767"/>
    <w:rsid w:val="006E2FBF"/>
    <w:rsid w:val="00703B23"/>
    <w:rsid w:val="00716412"/>
    <w:rsid w:val="007261DF"/>
    <w:rsid w:val="007331F2"/>
    <w:rsid w:val="00733286"/>
    <w:rsid w:val="00734D27"/>
    <w:rsid w:val="00743A0D"/>
    <w:rsid w:val="00761BB9"/>
    <w:rsid w:val="00773BAF"/>
    <w:rsid w:val="00782C51"/>
    <w:rsid w:val="00787FD9"/>
    <w:rsid w:val="00791F40"/>
    <w:rsid w:val="007B2783"/>
    <w:rsid w:val="007B34D0"/>
    <w:rsid w:val="007C0D95"/>
    <w:rsid w:val="007D7481"/>
    <w:rsid w:val="007E1DD3"/>
    <w:rsid w:val="007F3DAB"/>
    <w:rsid w:val="007F4F66"/>
    <w:rsid w:val="00801239"/>
    <w:rsid w:val="00812315"/>
    <w:rsid w:val="00827D11"/>
    <w:rsid w:val="008349AF"/>
    <w:rsid w:val="00842B56"/>
    <w:rsid w:val="008512C3"/>
    <w:rsid w:val="00871CF8"/>
    <w:rsid w:val="00874F9A"/>
    <w:rsid w:val="00882493"/>
    <w:rsid w:val="0089111A"/>
    <w:rsid w:val="00897FBB"/>
    <w:rsid w:val="008B2B29"/>
    <w:rsid w:val="008C430C"/>
    <w:rsid w:val="008E1B23"/>
    <w:rsid w:val="008E4676"/>
    <w:rsid w:val="008F7AB7"/>
    <w:rsid w:val="00903A4B"/>
    <w:rsid w:val="00916A50"/>
    <w:rsid w:val="00916A85"/>
    <w:rsid w:val="00920C25"/>
    <w:rsid w:val="009217E3"/>
    <w:rsid w:val="00945FD8"/>
    <w:rsid w:val="009623B5"/>
    <w:rsid w:val="009723E3"/>
    <w:rsid w:val="00992576"/>
    <w:rsid w:val="00996083"/>
    <w:rsid w:val="009B42A8"/>
    <w:rsid w:val="009B5203"/>
    <w:rsid w:val="009C7291"/>
    <w:rsid w:val="009E43AA"/>
    <w:rsid w:val="009E4C8A"/>
    <w:rsid w:val="00A01484"/>
    <w:rsid w:val="00A01A1F"/>
    <w:rsid w:val="00A07999"/>
    <w:rsid w:val="00A26A6D"/>
    <w:rsid w:val="00A278BE"/>
    <w:rsid w:val="00A3681E"/>
    <w:rsid w:val="00A50111"/>
    <w:rsid w:val="00A5399A"/>
    <w:rsid w:val="00A54774"/>
    <w:rsid w:val="00A54EBA"/>
    <w:rsid w:val="00A61A36"/>
    <w:rsid w:val="00A62190"/>
    <w:rsid w:val="00A802B2"/>
    <w:rsid w:val="00A92CC0"/>
    <w:rsid w:val="00A962A2"/>
    <w:rsid w:val="00AA5958"/>
    <w:rsid w:val="00AD4645"/>
    <w:rsid w:val="00AF1C37"/>
    <w:rsid w:val="00AF2FEE"/>
    <w:rsid w:val="00AF7140"/>
    <w:rsid w:val="00B025D1"/>
    <w:rsid w:val="00B15BF7"/>
    <w:rsid w:val="00B30CA3"/>
    <w:rsid w:val="00B31453"/>
    <w:rsid w:val="00B340B8"/>
    <w:rsid w:val="00B433B4"/>
    <w:rsid w:val="00B50502"/>
    <w:rsid w:val="00B531AC"/>
    <w:rsid w:val="00B54DC8"/>
    <w:rsid w:val="00B56706"/>
    <w:rsid w:val="00B56C5E"/>
    <w:rsid w:val="00B57814"/>
    <w:rsid w:val="00B64040"/>
    <w:rsid w:val="00B815E3"/>
    <w:rsid w:val="00B81CD7"/>
    <w:rsid w:val="00B929B4"/>
    <w:rsid w:val="00B95B9E"/>
    <w:rsid w:val="00BA42B1"/>
    <w:rsid w:val="00BA6A8A"/>
    <w:rsid w:val="00BD428F"/>
    <w:rsid w:val="00BD4DA7"/>
    <w:rsid w:val="00BE723A"/>
    <w:rsid w:val="00BF5EC5"/>
    <w:rsid w:val="00C1658A"/>
    <w:rsid w:val="00C245E5"/>
    <w:rsid w:val="00C317E1"/>
    <w:rsid w:val="00C37742"/>
    <w:rsid w:val="00C37B4F"/>
    <w:rsid w:val="00C42A15"/>
    <w:rsid w:val="00C42CED"/>
    <w:rsid w:val="00C44BC6"/>
    <w:rsid w:val="00C6358F"/>
    <w:rsid w:val="00C64311"/>
    <w:rsid w:val="00C734F1"/>
    <w:rsid w:val="00C84347"/>
    <w:rsid w:val="00C9620A"/>
    <w:rsid w:val="00C96960"/>
    <w:rsid w:val="00CA1DB8"/>
    <w:rsid w:val="00CA55F9"/>
    <w:rsid w:val="00CB37C1"/>
    <w:rsid w:val="00CB3EDB"/>
    <w:rsid w:val="00CC1D95"/>
    <w:rsid w:val="00CC41BA"/>
    <w:rsid w:val="00CD1736"/>
    <w:rsid w:val="00CE5CBE"/>
    <w:rsid w:val="00CE66C5"/>
    <w:rsid w:val="00CF0B0A"/>
    <w:rsid w:val="00CF57FD"/>
    <w:rsid w:val="00D41D47"/>
    <w:rsid w:val="00D65CF6"/>
    <w:rsid w:val="00D70058"/>
    <w:rsid w:val="00D71387"/>
    <w:rsid w:val="00D71A04"/>
    <w:rsid w:val="00D728C1"/>
    <w:rsid w:val="00D76001"/>
    <w:rsid w:val="00D83F2A"/>
    <w:rsid w:val="00D8641C"/>
    <w:rsid w:val="00DA34EE"/>
    <w:rsid w:val="00DB536D"/>
    <w:rsid w:val="00DB657E"/>
    <w:rsid w:val="00DE0CE0"/>
    <w:rsid w:val="00DF2857"/>
    <w:rsid w:val="00DF7027"/>
    <w:rsid w:val="00E0055A"/>
    <w:rsid w:val="00E31656"/>
    <w:rsid w:val="00E406BF"/>
    <w:rsid w:val="00E4528A"/>
    <w:rsid w:val="00E617CF"/>
    <w:rsid w:val="00E659D9"/>
    <w:rsid w:val="00E70EA2"/>
    <w:rsid w:val="00E71E43"/>
    <w:rsid w:val="00E97DEA"/>
    <w:rsid w:val="00EA00BE"/>
    <w:rsid w:val="00EA0AA9"/>
    <w:rsid w:val="00EB6186"/>
    <w:rsid w:val="00EC6414"/>
    <w:rsid w:val="00ED28F6"/>
    <w:rsid w:val="00ED7AEF"/>
    <w:rsid w:val="00EE0584"/>
    <w:rsid w:val="00EE078A"/>
    <w:rsid w:val="00EE1DC5"/>
    <w:rsid w:val="00EF1772"/>
    <w:rsid w:val="00F006AF"/>
    <w:rsid w:val="00F037BF"/>
    <w:rsid w:val="00F063FC"/>
    <w:rsid w:val="00F16F46"/>
    <w:rsid w:val="00F22BA3"/>
    <w:rsid w:val="00F24F31"/>
    <w:rsid w:val="00F31FAC"/>
    <w:rsid w:val="00F468C8"/>
    <w:rsid w:val="00F50D69"/>
    <w:rsid w:val="00F53AB3"/>
    <w:rsid w:val="00F55A90"/>
    <w:rsid w:val="00F56A01"/>
    <w:rsid w:val="00F671A1"/>
    <w:rsid w:val="00F743CE"/>
    <w:rsid w:val="00F864AF"/>
    <w:rsid w:val="00F90EE8"/>
    <w:rsid w:val="00FA1B9D"/>
    <w:rsid w:val="00FA6039"/>
    <w:rsid w:val="00FB2D44"/>
    <w:rsid w:val="00FB587B"/>
    <w:rsid w:val="00FC1967"/>
    <w:rsid w:val="00FD07F6"/>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F3DEA-9314-4DC8-B55A-1421EF1E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8</cp:revision>
  <cp:lastPrinted>2021-05-20T21:06:00Z</cp:lastPrinted>
  <dcterms:created xsi:type="dcterms:W3CDTF">2021-06-02T21:28:00Z</dcterms:created>
  <dcterms:modified xsi:type="dcterms:W3CDTF">2021-06-07T14:25:00Z</dcterms:modified>
</cp:coreProperties>
</file>