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A84D10" w:rsidP="00A50111">
      <w:pPr>
        <w:spacing w:after="0" w:line="240" w:lineRule="auto"/>
        <w:jc w:val="center"/>
        <w:rPr>
          <w:b/>
        </w:rPr>
      </w:pPr>
      <w:r>
        <w:rPr>
          <w:b/>
        </w:rPr>
        <w:t>SPECIAL</w:t>
      </w:r>
      <w:r w:rsidR="00A50111">
        <w:rPr>
          <w:b/>
        </w:rPr>
        <w:t xml:space="preserve"> MEETING</w:t>
      </w:r>
    </w:p>
    <w:p w:rsidR="00A50111" w:rsidRDefault="006824BD" w:rsidP="00A50111">
      <w:pPr>
        <w:spacing w:after="0" w:line="240" w:lineRule="auto"/>
        <w:jc w:val="center"/>
        <w:rPr>
          <w:b/>
        </w:rPr>
      </w:pPr>
      <w:r>
        <w:rPr>
          <w:b/>
        </w:rPr>
        <w:t>SEPTEMBER 14</w:t>
      </w:r>
      <w:bookmarkStart w:id="0" w:name="_GoBack"/>
      <w:bookmarkEnd w:id="0"/>
      <w:r w:rsidR="001D5BFB">
        <w:rPr>
          <w:b/>
        </w:rPr>
        <w:t>, 2021</w:t>
      </w:r>
    </w:p>
    <w:p w:rsidR="00A50111" w:rsidRDefault="00A50111" w:rsidP="00A50111">
      <w:pPr>
        <w:spacing w:after="0" w:line="240" w:lineRule="auto"/>
        <w:jc w:val="center"/>
        <w:rPr>
          <w:b/>
        </w:rPr>
      </w:pPr>
    </w:p>
    <w:p w:rsidR="00A50111" w:rsidRDefault="00A50111" w:rsidP="009723E3">
      <w:pPr>
        <w:spacing w:after="0" w:line="240" w:lineRule="auto"/>
        <w:ind w:firstLine="720"/>
        <w:jc w:val="both"/>
      </w:pPr>
      <w:r>
        <w:t xml:space="preserve">Mayor </w:t>
      </w:r>
      <w:r w:rsidR="00186307">
        <w:t>Pam Gosline</w:t>
      </w:r>
      <w:r>
        <w:t xml:space="preserve"> called the </w:t>
      </w:r>
      <w:r w:rsidR="00DD5A84">
        <w:t>Called</w:t>
      </w:r>
      <w:r>
        <w:t xml:space="preserve"> Meeting of the Vernon City Commission to order at</w:t>
      </w:r>
      <w:r w:rsidR="00523ABE">
        <w:t xml:space="preserve"> 5</w:t>
      </w:r>
      <w:r>
        <w:t>:</w:t>
      </w:r>
      <w:r w:rsidR="00D421D9">
        <w:t>30</w:t>
      </w:r>
      <w:r>
        <w:t xml:space="preserve"> p.m. on </w:t>
      </w:r>
      <w:r w:rsidR="00C6358F">
        <w:tab/>
      </w:r>
      <w:r w:rsidR="00A84D10">
        <w:t>August 10</w:t>
      </w:r>
      <w:r w:rsidR="001D5BFB">
        <w:t>, 2021</w:t>
      </w:r>
      <w:r>
        <w:t xml:space="preserve"> at City Hall, and a quorum was declared present.</w:t>
      </w:r>
    </w:p>
    <w:p w:rsidR="00A50111" w:rsidRDefault="00A50111" w:rsidP="00A50111">
      <w:pPr>
        <w:spacing w:after="0" w:line="240" w:lineRule="auto"/>
        <w:jc w:val="both"/>
      </w:pPr>
    </w:p>
    <w:p w:rsidR="00C96960" w:rsidRDefault="00A50111" w:rsidP="00A50111">
      <w:pPr>
        <w:spacing w:after="0" w:line="240" w:lineRule="auto"/>
        <w:jc w:val="both"/>
      </w:pPr>
      <w:r>
        <w:tab/>
      </w:r>
      <w:r w:rsidR="00C96960">
        <w:t xml:space="preserve">Mayor: </w:t>
      </w:r>
      <w:r w:rsidR="00027C31">
        <w:t>Pam Gosline</w:t>
      </w:r>
    </w:p>
    <w:p w:rsidR="00C96960" w:rsidRDefault="00C96960" w:rsidP="00A50111">
      <w:pPr>
        <w:spacing w:after="0" w:line="240" w:lineRule="auto"/>
        <w:jc w:val="both"/>
      </w:pPr>
    </w:p>
    <w:p w:rsidR="004826B3" w:rsidRDefault="00A50111" w:rsidP="001D48E9">
      <w:pPr>
        <w:spacing w:after="0" w:line="240" w:lineRule="auto"/>
        <w:ind w:firstLine="720"/>
        <w:jc w:val="both"/>
      </w:pPr>
      <w:r>
        <w:t>Commissioners:</w:t>
      </w:r>
      <w:r w:rsidR="00D421D9">
        <w:t xml:space="preserve"> </w:t>
      </w:r>
      <w:r w:rsidR="00A84D10">
        <w:t xml:space="preserve">Don Aydelott, </w:t>
      </w:r>
      <w:r w:rsidR="00A01484">
        <w:t>Jim Parmer</w:t>
      </w:r>
      <w:r w:rsidR="00DD5A84">
        <w:t>, Early Williams</w:t>
      </w:r>
      <w:r w:rsidR="00A84D10">
        <w:t>, Dustin Fraticelli</w:t>
      </w:r>
    </w:p>
    <w:p w:rsidR="00A50111" w:rsidRDefault="00A50111" w:rsidP="00A50111">
      <w:pPr>
        <w:spacing w:after="0" w:line="240" w:lineRule="auto"/>
        <w:jc w:val="both"/>
      </w:pPr>
    </w:p>
    <w:p w:rsidR="00186307" w:rsidRDefault="00A50111" w:rsidP="00C44BC6">
      <w:pPr>
        <w:spacing w:after="0" w:line="240" w:lineRule="auto"/>
        <w:ind w:left="720"/>
        <w:jc w:val="both"/>
      </w:pPr>
      <w:r>
        <w:t>Staff Present:  City Manager Martin Mangum,</w:t>
      </w:r>
      <w:r w:rsidR="00A84D10">
        <w:t xml:space="preserve"> Finance Director Dee Boatenhamer,</w:t>
      </w:r>
      <w:r w:rsidR="00335D9B">
        <w:t xml:space="preserve"> </w:t>
      </w:r>
      <w:r w:rsidR="00A01484">
        <w:t>City Secretary Marsha Jo Stone</w:t>
      </w:r>
      <w:r w:rsidR="007E27BB">
        <w:t>, Public Works Director Darell Kennon, and Police Chief Randy Agan.</w:t>
      </w:r>
    </w:p>
    <w:p w:rsidR="00C96960" w:rsidRDefault="00C96960" w:rsidP="00A50111">
      <w:pPr>
        <w:spacing w:after="0" w:line="240" w:lineRule="auto"/>
        <w:ind w:left="720"/>
        <w:jc w:val="both"/>
      </w:pPr>
    </w:p>
    <w:p w:rsidR="00A50111" w:rsidRDefault="00A50111" w:rsidP="00A50111">
      <w:pPr>
        <w:spacing w:after="0" w:line="240" w:lineRule="auto"/>
        <w:jc w:val="both"/>
      </w:pPr>
      <w:r w:rsidRPr="00C6358F">
        <w:rPr>
          <w:b/>
        </w:rPr>
        <w:t>1</w:t>
      </w:r>
      <w:r>
        <w:t>.</w:t>
      </w:r>
      <w:r w:rsidR="00D71387">
        <w:tab/>
      </w:r>
      <w:r w:rsidRPr="00CE66C5">
        <w:rPr>
          <w:b/>
        </w:rPr>
        <w:t xml:space="preserve">Call </w:t>
      </w:r>
      <w:proofErr w:type="gramStart"/>
      <w:r w:rsidRPr="00CE66C5">
        <w:rPr>
          <w:b/>
        </w:rPr>
        <w:t>To</w:t>
      </w:r>
      <w:proofErr w:type="gramEnd"/>
      <w:r w:rsidRPr="00CE66C5">
        <w:rPr>
          <w:b/>
        </w:rPr>
        <w:t xml:space="preserve"> Order</w:t>
      </w:r>
    </w:p>
    <w:p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rsidR="00A50111" w:rsidRDefault="00A50111" w:rsidP="00A50111">
      <w:pPr>
        <w:spacing w:after="0" w:line="240" w:lineRule="auto"/>
        <w:jc w:val="both"/>
      </w:pPr>
      <w:r>
        <w:tab/>
        <w:t>B.  Invocation – Commissioner</w:t>
      </w:r>
      <w:r w:rsidR="00DD5A84">
        <w:t xml:space="preserve"> </w:t>
      </w:r>
      <w:r w:rsidR="00A84D10">
        <w:t>Williams</w:t>
      </w:r>
      <w:r>
        <w:t xml:space="preserve"> led the group in the Invocation</w:t>
      </w:r>
    </w:p>
    <w:p w:rsidR="00D71387" w:rsidRDefault="00A50111" w:rsidP="00A50111">
      <w:pPr>
        <w:spacing w:after="0" w:line="240" w:lineRule="auto"/>
        <w:ind w:left="720"/>
        <w:jc w:val="both"/>
      </w:pPr>
      <w:r>
        <w:t>C.  Pledge of Allegiance –</w:t>
      </w:r>
      <w:r w:rsidR="00523ABE">
        <w:t xml:space="preserve"> Mayor Gosline</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w:t>
      </w:r>
      <w:proofErr w:type="gramStart"/>
      <w:r w:rsidR="00A50111">
        <w:t>and</w:t>
      </w:r>
      <w:proofErr w:type="gramEnd"/>
      <w:r w:rsidR="00A50111">
        <w:t xml:space="preserve"> to the Texas Flag</w:t>
      </w:r>
    </w:p>
    <w:p w:rsidR="00D71387" w:rsidRDefault="00D71387" w:rsidP="00D71387">
      <w:pPr>
        <w:spacing w:after="0" w:line="240" w:lineRule="auto"/>
        <w:jc w:val="both"/>
      </w:pPr>
    </w:p>
    <w:p w:rsidR="007E27BB" w:rsidRPr="007E27BB" w:rsidRDefault="000E3845" w:rsidP="007E27BB">
      <w:pPr>
        <w:spacing w:after="0" w:line="240" w:lineRule="auto"/>
        <w:ind w:left="720" w:hanging="720"/>
        <w:jc w:val="both"/>
        <w:rPr>
          <w:rFonts w:cstheme="minorHAnsi"/>
        </w:rPr>
      </w:pPr>
      <w:r w:rsidRPr="007E27BB">
        <w:rPr>
          <w:b/>
        </w:rPr>
        <w:t>2.</w:t>
      </w:r>
      <w:r>
        <w:tab/>
      </w:r>
      <w:r w:rsidR="007E27BB" w:rsidRPr="007E27BB">
        <w:rPr>
          <w:rFonts w:cstheme="minorHAnsi"/>
          <w:b/>
        </w:rPr>
        <w:t>Discuss and Consider adoption of Ordinance Number 1777 Authorizing the Issuance and sale of City of Vernon, Texas Combination Tax and Surplus Revenue Certificates of Obligation, Series 2021, to provide funds for Water System improvements and for related issuance costs; levying an annual ad valorem tax and providing for the security for and payment of such Certificates; providing an effective date; and enacting other matters and provision relating to the subject</w:t>
      </w:r>
    </w:p>
    <w:p w:rsidR="00A84D10" w:rsidRDefault="00A84D10" w:rsidP="007E27BB">
      <w:pPr>
        <w:spacing w:after="0" w:line="240" w:lineRule="auto"/>
        <w:ind w:left="720" w:hanging="720"/>
        <w:jc w:val="both"/>
      </w:pPr>
    </w:p>
    <w:p w:rsidR="007E27BB" w:rsidRDefault="007E27BB" w:rsidP="007E27BB">
      <w:pPr>
        <w:spacing w:after="0" w:line="240" w:lineRule="auto"/>
        <w:ind w:left="720" w:hanging="720"/>
        <w:jc w:val="both"/>
      </w:pPr>
      <w:r>
        <w:tab/>
        <w:t>Commissioner Aydelott made the motion to approve Ordinance Number 1777 as read.</w:t>
      </w:r>
    </w:p>
    <w:p w:rsidR="007E27BB" w:rsidRDefault="007E27BB" w:rsidP="007E27BB">
      <w:pPr>
        <w:spacing w:after="0" w:line="240" w:lineRule="auto"/>
        <w:ind w:left="720" w:hanging="720"/>
        <w:jc w:val="both"/>
      </w:pPr>
    </w:p>
    <w:p w:rsidR="007E27BB" w:rsidRDefault="007E27BB" w:rsidP="007E27BB">
      <w:pPr>
        <w:spacing w:after="0" w:line="240" w:lineRule="auto"/>
        <w:ind w:left="720" w:hanging="720"/>
        <w:jc w:val="both"/>
      </w:pPr>
      <w:r>
        <w:tab/>
        <w:t>Commissioner Parmer seconded the motion, which passed with a unanimous vote.</w:t>
      </w:r>
    </w:p>
    <w:p w:rsidR="00A84D10" w:rsidRPr="00A84D10" w:rsidRDefault="00A84D10" w:rsidP="00A84D10">
      <w:pPr>
        <w:spacing w:after="0" w:line="240" w:lineRule="auto"/>
        <w:ind w:left="720" w:hanging="720"/>
        <w:jc w:val="both"/>
      </w:pPr>
    </w:p>
    <w:p w:rsidR="007E27BB" w:rsidRPr="007E27BB" w:rsidRDefault="00551D8A" w:rsidP="007E27BB">
      <w:pPr>
        <w:spacing w:after="0" w:line="240" w:lineRule="auto"/>
        <w:jc w:val="both"/>
        <w:rPr>
          <w:rFonts w:cstheme="minorHAnsi"/>
          <w:b/>
        </w:rPr>
      </w:pPr>
      <w:r w:rsidRPr="007E27BB">
        <w:rPr>
          <w:b/>
        </w:rPr>
        <w:t>3.</w:t>
      </w:r>
      <w:r w:rsidRPr="007E27BB">
        <w:rPr>
          <w:b/>
        </w:rPr>
        <w:tab/>
      </w:r>
      <w:r w:rsidR="007E27BB" w:rsidRPr="007E27BB">
        <w:rPr>
          <w:rFonts w:cstheme="minorHAnsi"/>
          <w:b/>
        </w:rPr>
        <w:t>Discussion, Consideration and Take Possible Action on Adoption of Financial Policy – 2021</w:t>
      </w:r>
    </w:p>
    <w:p w:rsidR="00D421D9" w:rsidRPr="007E27BB" w:rsidRDefault="00D421D9" w:rsidP="00D421D9">
      <w:pPr>
        <w:spacing w:after="0" w:line="240" w:lineRule="auto"/>
        <w:ind w:left="720" w:hanging="720"/>
        <w:jc w:val="both"/>
        <w:rPr>
          <w:b/>
        </w:rPr>
      </w:pPr>
    </w:p>
    <w:p w:rsidR="00D421D9" w:rsidRDefault="00D421D9" w:rsidP="00D421D9">
      <w:pPr>
        <w:spacing w:after="0" w:line="240" w:lineRule="auto"/>
        <w:ind w:left="720" w:hanging="720"/>
        <w:jc w:val="both"/>
        <w:rPr>
          <w:b/>
        </w:rPr>
      </w:pPr>
    </w:p>
    <w:p w:rsidR="00551D8A" w:rsidRPr="00551D8A" w:rsidRDefault="00D421D9" w:rsidP="00551D8A">
      <w:pPr>
        <w:spacing w:after="0" w:line="240" w:lineRule="auto"/>
        <w:ind w:left="720" w:hanging="720"/>
        <w:jc w:val="both"/>
      </w:pPr>
      <w:r>
        <w:rPr>
          <w:b/>
        </w:rPr>
        <w:tab/>
      </w:r>
      <w:r>
        <w:t xml:space="preserve">Commissioner </w:t>
      </w:r>
      <w:r w:rsidR="007E27BB">
        <w:t xml:space="preserve">Aydelott </w:t>
      </w:r>
      <w:r>
        <w:t xml:space="preserve">made the motion to </w:t>
      </w:r>
      <w:r w:rsidR="00551D8A">
        <w:t xml:space="preserve">approve </w:t>
      </w:r>
      <w:r w:rsidR="007E27BB">
        <w:t>adoption of the Financial Policy for 2021</w:t>
      </w:r>
    </w:p>
    <w:p w:rsidR="00D421D9" w:rsidRPr="00551D8A" w:rsidRDefault="00D421D9" w:rsidP="00D421D9">
      <w:pPr>
        <w:spacing w:after="0" w:line="240" w:lineRule="auto"/>
        <w:ind w:left="720" w:hanging="720"/>
        <w:jc w:val="both"/>
      </w:pPr>
    </w:p>
    <w:p w:rsidR="00B1642E" w:rsidRDefault="00D421D9" w:rsidP="00D421D9">
      <w:pPr>
        <w:spacing w:after="0" w:line="240" w:lineRule="auto"/>
        <w:ind w:left="720" w:hanging="720"/>
        <w:jc w:val="both"/>
      </w:pPr>
      <w:r>
        <w:tab/>
        <w:t xml:space="preserve">Commissioner Williams seconded the motion, which passed with a </w:t>
      </w:r>
      <w:r w:rsidR="007E27BB">
        <w:t>unanimous vote</w:t>
      </w:r>
    </w:p>
    <w:p w:rsidR="007E27BB" w:rsidRDefault="007E27BB" w:rsidP="00D421D9">
      <w:pPr>
        <w:spacing w:after="0" w:line="240" w:lineRule="auto"/>
        <w:ind w:left="720" w:hanging="720"/>
        <w:jc w:val="both"/>
      </w:pPr>
    </w:p>
    <w:p w:rsidR="007E27BB" w:rsidRPr="007E27BB" w:rsidRDefault="00D421D9" w:rsidP="007E27BB">
      <w:pPr>
        <w:spacing w:after="0" w:line="240" w:lineRule="auto"/>
        <w:ind w:left="720" w:hanging="720"/>
        <w:jc w:val="both"/>
        <w:rPr>
          <w:rFonts w:cstheme="minorHAnsi"/>
          <w:b/>
        </w:rPr>
      </w:pPr>
      <w:r w:rsidRPr="007E27BB">
        <w:rPr>
          <w:b/>
        </w:rPr>
        <w:t>4.</w:t>
      </w:r>
      <w:r w:rsidRPr="007E27BB">
        <w:rPr>
          <w:b/>
        </w:rPr>
        <w:tab/>
      </w:r>
      <w:r w:rsidR="007E27BB" w:rsidRPr="007E27BB">
        <w:rPr>
          <w:rFonts w:cstheme="minorHAnsi"/>
          <w:b/>
        </w:rPr>
        <w:t>Discussion, Consideration and Take Possible Action on amending the City of Vernon Personnel Manual regarding the employment of kin within the city</w:t>
      </w:r>
    </w:p>
    <w:p w:rsidR="00D421D9" w:rsidRPr="007E27BB" w:rsidRDefault="00D421D9" w:rsidP="00D421D9">
      <w:pPr>
        <w:spacing w:after="0" w:line="240" w:lineRule="auto"/>
        <w:ind w:left="720" w:hanging="720"/>
        <w:jc w:val="both"/>
        <w:rPr>
          <w:b/>
        </w:rPr>
      </w:pPr>
    </w:p>
    <w:p w:rsidR="00D421D9" w:rsidRDefault="00D421D9" w:rsidP="00551D8A">
      <w:pPr>
        <w:spacing w:after="0" w:line="240" w:lineRule="auto"/>
        <w:ind w:left="720" w:hanging="720"/>
        <w:jc w:val="both"/>
      </w:pPr>
      <w:r>
        <w:rPr>
          <w:b/>
        </w:rPr>
        <w:tab/>
      </w:r>
      <w:r w:rsidR="00551D8A">
        <w:t xml:space="preserve">Commissioner Aydelott made the motion </w:t>
      </w:r>
      <w:r w:rsidR="007E27BB">
        <w:t>amend the City of Vernon Personnel Manual regard the employment of kin within the city</w:t>
      </w:r>
    </w:p>
    <w:p w:rsidR="00551D8A" w:rsidRDefault="00551D8A" w:rsidP="00551D8A">
      <w:pPr>
        <w:spacing w:after="0" w:line="240" w:lineRule="auto"/>
        <w:ind w:left="720" w:hanging="720"/>
        <w:jc w:val="both"/>
      </w:pPr>
    </w:p>
    <w:p w:rsidR="00551D8A" w:rsidRPr="00551D8A" w:rsidRDefault="00551D8A" w:rsidP="00551D8A">
      <w:pPr>
        <w:spacing w:after="0" w:line="240" w:lineRule="auto"/>
        <w:ind w:left="720" w:hanging="720"/>
        <w:jc w:val="both"/>
      </w:pPr>
      <w:r>
        <w:tab/>
        <w:t xml:space="preserve">Commission </w:t>
      </w:r>
      <w:r w:rsidR="007E27BB">
        <w:t>Fraticelli</w:t>
      </w:r>
      <w:r>
        <w:t xml:space="preserve"> seconded the motion, which passed with a unanimous vote</w:t>
      </w:r>
    </w:p>
    <w:p w:rsidR="00B1642E" w:rsidRDefault="00B1642E" w:rsidP="00D421D9">
      <w:pPr>
        <w:spacing w:after="0" w:line="240" w:lineRule="auto"/>
        <w:ind w:left="720" w:hanging="720"/>
        <w:jc w:val="both"/>
        <w:rPr>
          <w:b/>
        </w:rPr>
      </w:pPr>
    </w:p>
    <w:p w:rsidR="007E27BB" w:rsidRPr="007E27BB" w:rsidRDefault="00D421D9" w:rsidP="007E27BB">
      <w:pPr>
        <w:spacing w:after="0" w:line="240" w:lineRule="auto"/>
        <w:ind w:left="720" w:hanging="720"/>
        <w:jc w:val="both"/>
        <w:rPr>
          <w:rFonts w:cstheme="minorHAnsi"/>
        </w:rPr>
      </w:pPr>
      <w:r w:rsidRPr="007E27BB">
        <w:rPr>
          <w:b/>
        </w:rPr>
        <w:t>5.</w:t>
      </w:r>
      <w:r w:rsidRPr="007E27BB">
        <w:rPr>
          <w:b/>
        </w:rPr>
        <w:tab/>
      </w:r>
      <w:r w:rsidR="007E27BB" w:rsidRPr="007E27BB">
        <w:rPr>
          <w:rFonts w:cstheme="minorHAnsi"/>
          <w:b/>
        </w:rPr>
        <w:t>Discussion, Consideration and Take Possible Action on appointment of board member to the Planning and Zoning Commission</w:t>
      </w:r>
    </w:p>
    <w:p w:rsidR="007E27BB" w:rsidRDefault="007E27BB" w:rsidP="00551D8A">
      <w:pPr>
        <w:spacing w:after="0" w:line="240" w:lineRule="auto"/>
        <w:ind w:left="720" w:hanging="720"/>
        <w:jc w:val="both"/>
        <w:rPr>
          <w:b/>
        </w:rPr>
      </w:pPr>
    </w:p>
    <w:p w:rsidR="00551D8A" w:rsidRDefault="00551D8A" w:rsidP="00551D8A">
      <w:pPr>
        <w:spacing w:after="0" w:line="240" w:lineRule="auto"/>
        <w:ind w:left="720" w:hanging="720"/>
        <w:jc w:val="both"/>
        <w:rPr>
          <w:b/>
        </w:rPr>
      </w:pPr>
      <w:r>
        <w:rPr>
          <w:b/>
        </w:rPr>
        <w:t xml:space="preserve"> </w:t>
      </w:r>
    </w:p>
    <w:p w:rsidR="00B1642E" w:rsidRDefault="00B1642E" w:rsidP="00D421D9">
      <w:pPr>
        <w:spacing w:after="0" w:line="240" w:lineRule="auto"/>
        <w:ind w:left="720" w:hanging="720"/>
        <w:jc w:val="both"/>
      </w:pPr>
      <w:r>
        <w:rPr>
          <w:b/>
        </w:rPr>
        <w:lastRenderedPageBreak/>
        <w:tab/>
      </w:r>
      <w:r>
        <w:t xml:space="preserve">Commissioner </w:t>
      </w:r>
      <w:r w:rsidR="00551D8A">
        <w:t xml:space="preserve">Aydelott made the motion to </w:t>
      </w:r>
      <w:r w:rsidR="007E27BB">
        <w:t xml:space="preserve">appoint Jason Maldonado as a board member </w:t>
      </w:r>
      <w:proofErr w:type="gramStart"/>
      <w:r w:rsidR="007E27BB">
        <w:t>to  the</w:t>
      </w:r>
      <w:proofErr w:type="gramEnd"/>
      <w:r w:rsidR="007E27BB">
        <w:t xml:space="preserve"> Planning and Zoning Commission</w:t>
      </w:r>
    </w:p>
    <w:p w:rsidR="00551D8A" w:rsidRDefault="00551D8A" w:rsidP="00D421D9">
      <w:pPr>
        <w:spacing w:after="0" w:line="240" w:lineRule="auto"/>
        <w:ind w:left="720" w:hanging="720"/>
        <w:jc w:val="both"/>
      </w:pPr>
    </w:p>
    <w:p w:rsidR="00B1642E" w:rsidRPr="00B1642E" w:rsidRDefault="00B1642E" w:rsidP="00D421D9">
      <w:pPr>
        <w:spacing w:after="0" w:line="240" w:lineRule="auto"/>
        <w:ind w:left="720" w:hanging="720"/>
        <w:jc w:val="both"/>
        <w:rPr>
          <w:rFonts w:cstheme="minorHAnsi"/>
        </w:rPr>
      </w:pPr>
      <w:r>
        <w:tab/>
        <w:t xml:space="preserve">Commissioner </w:t>
      </w:r>
      <w:r w:rsidR="007E27BB">
        <w:t>Parmer</w:t>
      </w:r>
      <w:r>
        <w:t xml:space="preserve"> seconded the motion, which passed with a unanimous vote</w:t>
      </w:r>
    </w:p>
    <w:p w:rsidR="00397840" w:rsidRDefault="00397840" w:rsidP="00326032">
      <w:pPr>
        <w:spacing w:after="0" w:line="240" w:lineRule="auto"/>
        <w:ind w:left="720" w:hanging="720"/>
        <w:jc w:val="both"/>
        <w:rPr>
          <w:rFonts w:cstheme="minorHAnsi"/>
          <w:b/>
        </w:rPr>
      </w:pPr>
    </w:p>
    <w:p w:rsidR="007E27BB" w:rsidRPr="007E27BB" w:rsidRDefault="00D421D9" w:rsidP="007E27BB">
      <w:pPr>
        <w:spacing w:after="0" w:line="240" w:lineRule="auto"/>
        <w:ind w:left="720" w:hanging="720"/>
        <w:jc w:val="both"/>
        <w:rPr>
          <w:rFonts w:cstheme="minorHAnsi"/>
          <w:b/>
        </w:rPr>
      </w:pPr>
      <w:r w:rsidRPr="007E27BB">
        <w:rPr>
          <w:rFonts w:cstheme="minorHAnsi"/>
          <w:b/>
        </w:rPr>
        <w:t>6</w:t>
      </w:r>
      <w:r w:rsidR="003265BF" w:rsidRPr="007E27BB">
        <w:rPr>
          <w:rFonts w:cstheme="minorHAnsi"/>
          <w:b/>
        </w:rPr>
        <w:t>.</w:t>
      </w:r>
      <w:r w:rsidR="00551D8A" w:rsidRPr="007E27BB">
        <w:rPr>
          <w:rFonts w:cstheme="minorHAnsi"/>
          <w:b/>
        </w:rPr>
        <w:tab/>
      </w:r>
      <w:r w:rsidR="007E27BB" w:rsidRPr="007E27BB">
        <w:rPr>
          <w:rFonts w:cstheme="minorHAnsi"/>
          <w:b/>
        </w:rPr>
        <w:t>Discussion, Consideration and Take Possible Action on approving Ordinance Number 1778 Budget amendment for the City of Vernon’s 2020-2021 Annual Budget</w:t>
      </w:r>
    </w:p>
    <w:p w:rsidR="00306C95" w:rsidRPr="00306C95" w:rsidRDefault="00306C95" w:rsidP="007E27BB">
      <w:pPr>
        <w:spacing w:after="0" w:line="240" w:lineRule="auto"/>
        <w:ind w:left="720" w:hanging="720"/>
        <w:jc w:val="both"/>
        <w:rPr>
          <w:rFonts w:cstheme="minorHAnsi"/>
          <w:b/>
        </w:rPr>
      </w:pPr>
    </w:p>
    <w:p w:rsidR="00551D8A" w:rsidRDefault="007E27BB" w:rsidP="00326032">
      <w:pPr>
        <w:spacing w:after="0" w:line="240" w:lineRule="auto"/>
        <w:ind w:left="720" w:hanging="720"/>
        <w:jc w:val="both"/>
        <w:rPr>
          <w:rFonts w:cstheme="minorHAnsi"/>
        </w:rPr>
      </w:pPr>
      <w:r>
        <w:rPr>
          <w:rFonts w:cstheme="minorHAnsi"/>
          <w:b/>
        </w:rPr>
        <w:tab/>
      </w:r>
      <w:r>
        <w:rPr>
          <w:rFonts w:cstheme="minorHAnsi"/>
        </w:rPr>
        <w:t>Commissioner Aydelott made the motion to approve Ordinance Number 1778 Budget Amendment for the City of Vernon’s 2020-2021 Annual Budget</w:t>
      </w:r>
    </w:p>
    <w:p w:rsidR="007E27BB" w:rsidRDefault="007E27BB" w:rsidP="00326032">
      <w:pPr>
        <w:spacing w:after="0" w:line="240" w:lineRule="auto"/>
        <w:ind w:left="720" w:hanging="720"/>
        <w:jc w:val="both"/>
        <w:rPr>
          <w:rFonts w:cstheme="minorHAnsi"/>
        </w:rPr>
      </w:pPr>
    </w:p>
    <w:p w:rsidR="007E27BB" w:rsidRDefault="007E27BB" w:rsidP="00326032">
      <w:pPr>
        <w:spacing w:after="0" w:line="240" w:lineRule="auto"/>
        <w:ind w:left="720" w:hanging="720"/>
        <w:jc w:val="both"/>
        <w:rPr>
          <w:rFonts w:cstheme="minorHAnsi"/>
        </w:rPr>
      </w:pPr>
      <w:r>
        <w:rPr>
          <w:rFonts w:cstheme="minorHAnsi"/>
        </w:rPr>
        <w:tab/>
        <w:t>Commissioner Fraticelli seconded the motion, which passed with a unanimous vote</w:t>
      </w:r>
    </w:p>
    <w:p w:rsidR="007E27BB" w:rsidRPr="007E27BB" w:rsidRDefault="007E27BB" w:rsidP="00326032">
      <w:pPr>
        <w:spacing w:after="0" w:line="240" w:lineRule="auto"/>
        <w:ind w:left="720" w:hanging="720"/>
        <w:jc w:val="both"/>
        <w:rPr>
          <w:rFonts w:cstheme="minorHAnsi"/>
        </w:rPr>
      </w:pPr>
    </w:p>
    <w:p w:rsidR="003265BF" w:rsidRDefault="007E27BB" w:rsidP="00326032">
      <w:pPr>
        <w:spacing w:after="0" w:line="240" w:lineRule="auto"/>
        <w:ind w:left="720" w:hanging="720"/>
        <w:jc w:val="both"/>
        <w:rPr>
          <w:rFonts w:cstheme="minorHAnsi"/>
        </w:rPr>
      </w:pPr>
      <w:r>
        <w:rPr>
          <w:rFonts w:cstheme="minorHAnsi"/>
          <w:b/>
        </w:rPr>
        <w:t>7.</w:t>
      </w:r>
      <w:r>
        <w:rPr>
          <w:rFonts w:cstheme="minorHAnsi"/>
          <w:b/>
        </w:rPr>
        <w:tab/>
      </w:r>
      <w:r w:rsidR="003265BF">
        <w:rPr>
          <w:rFonts w:cstheme="minorHAnsi"/>
          <w:b/>
        </w:rPr>
        <w:t>Adjourn</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w:t>
      </w:r>
      <w:r w:rsidR="00306C95">
        <w:rPr>
          <w:rFonts w:cstheme="minorHAnsi"/>
        </w:rPr>
        <w:t xml:space="preserve"> Aydelott</w:t>
      </w:r>
      <w:r w:rsidR="00D53728">
        <w:rPr>
          <w:rFonts w:cstheme="minorHAnsi"/>
        </w:rPr>
        <w:t xml:space="preserve"> </w:t>
      </w:r>
      <w:r>
        <w:rPr>
          <w:rFonts w:cstheme="minorHAnsi"/>
        </w:rPr>
        <w:t xml:space="preserve">made the motion to adjourn the </w:t>
      </w:r>
      <w:r w:rsidR="00397840">
        <w:rPr>
          <w:rFonts w:cstheme="minorHAnsi"/>
        </w:rPr>
        <w:t>Called</w:t>
      </w:r>
      <w:r>
        <w:rPr>
          <w:rFonts w:cstheme="minorHAnsi"/>
        </w:rPr>
        <w:t xml:space="preserve"> Meeting at </w:t>
      </w:r>
      <w:r w:rsidR="00306C95">
        <w:rPr>
          <w:rFonts w:cstheme="minorHAnsi"/>
        </w:rPr>
        <w:t>6:4</w:t>
      </w:r>
      <w:r w:rsidR="001A2F79">
        <w:rPr>
          <w:rFonts w:cstheme="minorHAnsi"/>
        </w:rPr>
        <w:t>3</w:t>
      </w:r>
      <w:r>
        <w:rPr>
          <w:rFonts w:cstheme="minorHAnsi"/>
        </w:rPr>
        <w:t xml:space="preserve"> pm.</w:t>
      </w:r>
    </w:p>
    <w:p w:rsidR="00326032" w:rsidRDefault="00326032" w:rsidP="00326032">
      <w:pPr>
        <w:spacing w:after="0" w:line="240" w:lineRule="auto"/>
        <w:ind w:left="720" w:hanging="720"/>
        <w:jc w:val="both"/>
        <w:rPr>
          <w:rFonts w:cstheme="minorHAnsi"/>
        </w:rPr>
      </w:pPr>
    </w:p>
    <w:p w:rsidR="00326032" w:rsidRDefault="00326032" w:rsidP="00326032">
      <w:pPr>
        <w:spacing w:after="0" w:line="240" w:lineRule="auto"/>
        <w:ind w:left="720" w:hanging="720"/>
        <w:jc w:val="both"/>
        <w:rPr>
          <w:rFonts w:cstheme="minorHAnsi"/>
        </w:rPr>
      </w:pPr>
      <w:r>
        <w:rPr>
          <w:rFonts w:cstheme="minorHAnsi"/>
        </w:rPr>
        <w:tab/>
        <w:t>Commissioner</w:t>
      </w:r>
      <w:r w:rsidR="00992576">
        <w:rPr>
          <w:rFonts w:cstheme="minorHAnsi"/>
        </w:rPr>
        <w:t xml:space="preserve"> </w:t>
      </w:r>
      <w:r w:rsidR="00306C95">
        <w:rPr>
          <w:rFonts w:cstheme="minorHAnsi"/>
        </w:rPr>
        <w:t>Fraticelli</w:t>
      </w:r>
      <w:r>
        <w:rPr>
          <w:rFonts w:cstheme="minorHAnsi"/>
        </w:rPr>
        <w:t xml:space="preserve"> seconded the motion, which passed with a unanimous vote.</w:t>
      </w:r>
    </w:p>
    <w:p w:rsidR="0073775A"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p>
    <w:p w:rsidR="00397840" w:rsidRDefault="00397840" w:rsidP="00326032">
      <w:pPr>
        <w:spacing w:after="0" w:line="240" w:lineRule="auto"/>
        <w:ind w:left="720" w:hanging="720"/>
        <w:jc w:val="both"/>
        <w:rPr>
          <w:rFonts w:cstheme="minorHAnsi"/>
        </w:rPr>
      </w:pPr>
    </w:p>
    <w:p w:rsidR="00397840" w:rsidRDefault="00397840" w:rsidP="00326032">
      <w:pPr>
        <w:spacing w:after="0" w:line="240" w:lineRule="auto"/>
        <w:ind w:left="720" w:hanging="720"/>
        <w:jc w:val="both"/>
        <w:rPr>
          <w:rFonts w:cstheme="minorHAnsi"/>
        </w:rPr>
      </w:pPr>
    </w:p>
    <w:p w:rsidR="00326032" w:rsidRDefault="00326032" w:rsidP="0073775A">
      <w:pPr>
        <w:spacing w:after="0" w:line="240" w:lineRule="auto"/>
        <w:ind w:left="5040" w:firstLine="720"/>
        <w:jc w:val="both"/>
        <w:rPr>
          <w:rFonts w:cstheme="minorHAnsi"/>
        </w:rPr>
      </w:pPr>
      <w:r>
        <w:rPr>
          <w:rFonts w:cstheme="minorHAnsi"/>
        </w:rPr>
        <w:t>__________________________________</w:t>
      </w:r>
    </w:p>
    <w:p w:rsidR="00326032" w:rsidRDefault="00326032" w:rsidP="00326032">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Pamela Gosline, Mayor</w:t>
      </w:r>
    </w:p>
    <w:p w:rsidR="00326032" w:rsidRDefault="00326032" w:rsidP="00326032">
      <w:pPr>
        <w:spacing w:after="0" w:line="240" w:lineRule="auto"/>
        <w:ind w:left="720" w:hanging="720"/>
        <w:jc w:val="both"/>
        <w:rPr>
          <w:rFonts w:cstheme="minorHAnsi"/>
        </w:rPr>
      </w:pPr>
      <w:r>
        <w:rPr>
          <w:rFonts w:cstheme="minorHAnsi"/>
        </w:rPr>
        <w:t>ATTEST:</w:t>
      </w:r>
    </w:p>
    <w:p w:rsidR="00326032" w:rsidRDefault="00326032" w:rsidP="00326032">
      <w:pPr>
        <w:spacing w:after="0" w:line="240" w:lineRule="auto"/>
        <w:ind w:left="720" w:hanging="720"/>
        <w:jc w:val="both"/>
        <w:rPr>
          <w:rFonts w:cstheme="minorHAnsi"/>
        </w:rPr>
      </w:pPr>
      <w:r>
        <w:rPr>
          <w:rFonts w:cstheme="minorHAnsi"/>
        </w:rPr>
        <w:t>______________________________</w:t>
      </w:r>
    </w:p>
    <w:p w:rsidR="00326032" w:rsidRDefault="00326032" w:rsidP="00326032">
      <w:pPr>
        <w:spacing w:after="0" w:line="240" w:lineRule="auto"/>
        <w:ind w:left="720" w:hanging="720"/>
        <w:jc w:val="both"/>
        <w:rPr>
          <w:rFonts w:cstheme="minorHAnsi"/>
        </w:rPr>
      </w:pPr>
      <w:r>
        <w:rPr>
          <w:rFonts w:cstheme="minorHAnsi"/>
        </w:rPr>
        <w:t>Marsha Jo Stone, TRMC</w:t>
      </w:r>
    </w:p>
    <w:p w:rsidR="00333107" w:rsidRPr="002C6600" w:rsidRDefault="00326032" w:rsidP="00D53728">
      <w:pPr>
        <w:spacing w:after="0" w:line="240" w:lineRule="auto"/>
        <w:ind w:left="720" w:hanging="720"/>
        <w:jc w:val="both"/>
        <w:rPr>
          <w:rFonts w:cstheme="minorHAnsi"/>
          <w:b/>
        </w:rPr>
      </w:pPr>
      <w:r>
        <w:rPr>
          <w:rFonts w:cstheme="minorHAnsi"/>
        </w:rPr>
        <w:t>City Secretary</w:t>
      </w:r>
    </w:p>
    <w:sectPr w:rsidR="00333107" w:rsidRPr="002C6600" w:rsidSect="00A50111">
      <w:headerReference w:type="default" r:id="rId9"/>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0A" w:rsidRDefault="00CB300A" w:rsidP="00A50111">
      <w:pPr>
        <w:spacing w:after="0" w:line="240" w:lineRule="auto"/>
      </w:pPr>
      <w:r>
        <w:separator/>
      </w:r>
    </w:p>
  </w:endnote>
  <w:endnote w:type="continuationSeparator" w:id="0">
    <w:p w:rsidR="00CB300A" w:rsidRDefault="00CB300A"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306C9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Special </w:t>
    </w:r>
    <w:r w:rsidR="00882493">
      <w:rPr>
        <w:rFonts w:asciiTheme="majorHAnsi" w:eastAsiaTheme="majorEastAsia" w:hAnsiTheme="majorHAnsi" w:cstheme="majorBidi"/>
      </w:rPr>
      <w:t xml:space="preserve">Meeting </w:t>
    </w:r>
    <w:r w:rsidR="001D5BFB">
      <w:rPr>
        <w:rFonts w:asciiTheme="majorHAnsi" w:eastAsiaTheme="majorEastAsia" w:hAnsiTheme="majorHAnsi" w:cstheme="majorBidi"/>
      </w:rPr>
      <w:t>0</w:t>
    </w:r>
    <w:r w:rsidR="007E27BB">
      <w:rPr>
        <w:rFonts w:asciiTheme="majorHAnsi" w:eastAsiaTheme="majorEastAsia" w:hAnsiTheme="majorHAnsi" w:cstheme="majorBidi"/>
      </w:rPr>
      <w:t>9</w:t>
    </w:r>
    <w:r w:rsidR="00397840">
      <w:rPr>
        <w:rFonts w:asciiTheme="majorHAnsi" w:eastAsiaTheme="majorEastAsia" w:hAnsiTheme="majorHAnsi" w:cstheme="majorBidi"/>
      </w:rPr>
      <w:t>/</w:t>
    </w:r>
    <w:r>
      <w:rPr>
        <w:rFonts w:asciiTheme="majorHAnsi" w:eastAsiaTheme="majorEastAsia" w:hAnsiTheme="majorHAnsi" w:cstheme="majorBidi"/>
      </w:rPr>
      <w:t>1</w:t>
    </w:r>
    <w:r w:rsidR="007E27BB">
      <w:rPr>
        <w:rFonts w:asciiTheme="majorHAnsi" w:eastAsiaTheme="majorEastAsia" w:hAnsiTheme="majorHAnsi" w:cstheme="majorBidi"/>
      </w:rPr>
      <w:t>4</w:t>
    </w:r>
    <w:r w:rsidR="00397840">
      <w:rPr>
        <w:rFonts w:asciiTheme="majorHAnsi" w:eastAsiaTheme="majorEastAsia" w:hAnsiTheme="majorHAnsi" w:cstheme="majorBidi"/>
      </w:rPr>
      <w:t>/2021</w:t>
    </w:r>
    <w:r w:rsidR="00882493">
      <w:rPr>
        <w:rFonts w:asciiTheme="majorHAnsi" w:eastAsiaTheme="majorEastAsia" w:hAnsiTheme="majorHAnsi" w:cstheme="majorBidi"/>
      </w:rPr>
      <w:ptab w:relativeTo="margin" w:alignment="right" w:leader="none"/>
    </w:r>
    <w:r w:rsidR="00882493">
      <w:rPr>
        <w:rFonts w:asciiTheme="majorHAnsi" w:eastAsiaTheme="majorEastAsia" w:hAnsiTheme="majorHAnsi" w:cstheme="majorBidi"/>
      </w:rPr>
      <w:t xml:space="preserve">Page </w:t>
    </w:r>
    <w:r w:rsidR="00882493">
      <w:rPr>
        <w:rFonts w:eastAsiaTheme="minorEastAsia"/>
      </w:rPr>
      <w:fldChar w:fldCharType="begin"/>
    </w:r>
    <w:r w:rsidR="00882493">
      <w:instrText xml:space="preserve"> PAGE   \* MERGEFORMAT </w:instrText>
    </w:r>
    <w:r w:rsidR="00882493">
      <w:rPr>
        <w:rFonts w:eastAsiaTheme="minorEastAsia"/>
      </w:rPr>
      <w:fldChar w:fldCharType="separate"/>
    </w:r>
    <w:r w:rsidR="006824BD" w:rsidRPr="006824BD">
      <w:rPr>
        <w:rFonts w:asciiTheme="majorHAnsi" w:eastAsiaTheme="majorEastAsia" w:hAnsiTheme="majorHAnsi" w:cstheme="majorBidi"/>
        <w:noProof/>
      </w:rPr>
      <w:t>2</w:t>
    </w:r>
    <w:r w:rsidR="00882493">
      <w:rPr>
        <w:rFonts w:asciiTheme="majorHAnsi" w:eastAsiaTheme="majorEastAsia" w:hAnsiTheme="majorHAnsi" w:cstheme="majorBidi"/>
        <w:noProof/>
      </w:rPr>
      <w:fldChar w:fldCharType="end"/>
    </w:r>
  </w:p>
  <w:p w:rsidR="00882493" w:rsidRDefault="0088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0A" w:rsidRDefault="00CB300A" w:rsidP="00A50111">
      <w:pPr>
        <w:spacing w:after="0" w:line="240" w:lineRule="auto"/>
      </w:pPr>
      <w:r>
        <w:separator/>
      </w:r>
    </w:p>
  </w:footnote>
  <w:footnote w:type="continuationSeparator" w:id="0">
    <w:p w:rsidR="00CB300A" w:rsidRDefault="00CB300A"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93" w:rsidRDefault="00882493">
    <w:pPr>
      <w:pStyle w:val="Header"/>
    </w:pPr>
    <w:r>
      <w:t>Digital Recording on file</w:t>
    </w:r>
  </w:p>
  <w:p w:rsidR="00882493" w:rsidRDefault="00882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1668D"/>
    <w:rsid w:val="00022EA8"/>
    <w:rsid w:val="00027C31"/>
    <w:rsid w:val="000451EF"/>
    <w:rsid w:val="00051CC9"/>
    <w:rsid w:val="00052287"/>
    <w:rsid w:val="0005364A"/>
    <w:rsid w:val="00054C43"/>
    <w:rsid w:val="0008136C"/>
    <w:rsid w:val="000971D9"/>
    <w:rsid w:val="000A5B8F"/>
    <w:rsid w:val="000B5F94"/>
    <w:rsid w:val="000C7759"/>
    <w:rsid w:val="000E3845"/>
    <w:rsid w:val="00163EA1"/>
    <w:rsid w:val="00175CF1"/>
    <w:rsid w:val="00177BD6"/>
    <w:rsid w:val="00186307"/>
    <w:rsid w:val="001943DE"/>
    <w:rsid w:val="00195F57"/>
    <w:rsid w:val="001A282F"/>
    <w:rsid w:val="001A2F79"/>
    <w:rsid w:val="001D3D0F"/>
    <w:rsid w:val="001D48E9"/>
    <w:rsid w:val="001D5BFB"/>
    <w:rsid w:val="001D672D"/>
    <w:rsid w:val="001E36EF"/>
    <w:rsid w:val="001E5B8C"/>
    <w:rsid w:val="001F04B3"/>
    <w:rsid w:val="00212AEE"/>
    <w:rsid w:val="0021579B"/>
    <w:rsid w:val="002225B9"/>
    <w:rsid w:val="002230C8"/>
    <w:rsid w:val="0024715C"/>
    <w:rsid w:val="002670F3"/>
    <w:rsid w:val="00270730"/>
    <w:rsid w:val="00285C16"/>
    <w:rsid w:val="00297C8F"/>
    <w:rsid w:val="002B12DD"/>
    <w:rsid w:val="002B1CD5"/>
    <w:rsid w:val="002B1D43"/>
    <w:rsid w:val="002C2F78"/>
    <w:rsid w:val="002C6600"/>
    <w:rsid w:val="002D0C7F"/>
    <w:rsid w:val="002D1138"/>
    <w:rsid w:val="002D1C33"/>
    <w:rsid w:val="002D21CE"/>
    <w:rsid w:val="002F41B5"/>
    <w:rsid w:val="002F6ABD"/>
    <w:rsid w:val="0030150E"/>
    <w:rsid w:val="00302256"/>
    <w:rsid w:val="00306C95"/>
    <w:rsid w:val="003137E5"/>
    <w:rsid w:val="00323EF1"/>
    <w:rsid w:val="00326032"/>
    <w:rsid w:val="003265BF"/>
    <w:rsid w:val="00331ED2"/>
    <w:rsid w:val="00333107"/>
    <w:rsid w:val="00335D9B"/>
    <w:rsid w:val="0035529D"/>
    <w:rsid w:val="0035708B"/>
    <w:rsid w:val="00357AB7"/>
    <w:rsid w:val="00360C7C"/>
    <w:rsid w:val="0038406F"/>
    <w:rsid w:val="00397840"/>
    <w:rsid w:val="00397F36"/>
    <w:rsid w:val="003B1741"/>
    <w:rsid w:val="003B4A24"/>
    <w:rsid w:val="003C5149"/>
    <w:rsid w:val="003D7BEA"/>
    <w:rsid w:val="003E2124"/>
    <w:rsid w:val="003E382A"/>
    <w:rsid w:val="003E7208"/>
    <w:rsid w:val="004002C1"/>
    <w:rsid w:val="004032A7"/>
    <w:rsid w:val="00452DED"/>
    <w:rsid w:val="00453007"/>
    <w:rsid w:val="0047114A"/>
    <w:rsid w:val="00475CE9"/>
    <w:rsid w:val="004764ED"/>
    <w:rsid w:val="004826B3"/>
    <w:rsid w:val="00490353"/>
    <w:rsid w:val="00497983"/>
    <w:rsid w:val="004C0EF1"/>
    <w:rsid w:val="004C3559"/>
    <w:rsid w:val="004C6A67"/>
    <w:rsid w:val="004C71CF"/>
    <w:rsid w:val="004D33C5"/>
    <w:rsid w:val="004D60EE"/>
    <w:rsid w:val="004E17FC"/>
    <w:rsid w:val="004E53A9"/>
    <w:rsid w:val="004E751F"/>
    <w:rsid w:val="004F51A1"/>
    <w:rsid w:val="004F53BB"/>
    <w:rsid w:val="00501127"/>
    <w:rsid w:val="00507C7D"/>
    <w:rsid w:val="00507D7E"/>
    <w:rsid w:val="005110BD"/>
    <w:rsid w:val="00516A99"/>
    <w:rsid w:val="00521FA9"/>
    <w:rsid w:val="00523ABE"/>
    <w:rsid w:val="005246F3"/>
    <w:rsid w:val="00534941"/>
    <w:rsid w:val="005409A4"/>
    <w:rsid w:val="00551085"/>
    <w:rsid w:val="00551D8A"/>
    <w:rsid w:val="0055780E"/>
    <w:rsid w:val="00565FB7"/>
    <w:rsid w:val="005671F3"/>
    <w:rsid w:val="00591A9D"/>
    <w:rsid w:val="00593468"/>
    <w:rsid w:val="005947EE"/>
    <w:rsid w:val="005B4F7E"/>
    <w:rsid w:val="005D1242"/>
    <w:rsid w:val="005D3757"/>
    <w:rsid w:val="005E14B4"/>
    <w:rsid w:val="005E6773"/>
    <w:rsid w:val="005F1431"/>
    <w:rsid w:val="005F5A02"/>
    <w:rsid w:val="005F6CF3"/>
    <w:rsid w:val="0060060A"/>
    <w:rsid w:val="00607C7C"/>
    <w:rsid w:val="006152F0"/>
    <w:rsid w:val="00626566"/>
    <w:rsid w:val="00632F0A"/>
    <w:rsid w:val="0063780F"/>
    <w:rsid w:val="00641346"/>
    <w:rsid w:val="00665906"/>
    <w:rsid w:val="006824BD"/>
    <w:rsid w:val="006840DA"/>
    <w:rsid w:val="006D1750"/>
    <w:rsid w:val="006D6767"/>
    <w:rsid w:val="006E2FBF"/>
    <w:rsid w:val="00716412"/>
    <w:rsid w:val="007261DF"/>
    <w:rsid w:val="007331F2"/>
    <w:rsid w:val="00733286"/>
    <w:rsid w:val="0073775A"/>
    <w:rsid w:val="00743A0D"/>
    <w:rsid w:val="00761BB9"/>
    <w:rsid w:val="00773BAF"/>
    <w:rsid w:val="00787FD9"/>
    <w:rsid w:val="00791F40"/>
    <w:rsid w:val="007B2783"/>
    <w:rsid w:val="007B34D0"/>
    <w:rsid w:val="007D7481"/>
    <w:rsid w:val="007E1DD3"/>
    <w:rsid w:val="007E27BB"/>
    <w:rsid w:val="007F3DAB"/>
    <w:rsid w:val="007F4F66"/>
    <w:rsid w:val="00801239"/>
    <w:rsid w:val="00812315"/>
    <w:rsid w:val="00827D11"/>
    <w:rsid w:val="00842B56"/>
    <w:rsid w:val="008512C3"/>
    <w:rsid w:val="00860CDF"/>
    <w:rsid w:val="008708B9"/>
    <w:rsid w:val="00871CF8"/>
    <w:rsid w:val="00874F9A"/>
    <w:rsid w:val="00882493"/>
    <w:rsid w:val="0089111A"/>
    <w:rsid w:val="00897FBB"/>
    <w:rsid w:val="008B2B29"/>
    <w:rsid w:val="008C430C"/>
    <w:rsid w:val="008E1B23"/>
    <w:rsid w:val="008E4676"/>
    <w:rsid w:val="00903A4B"/>
    <w:rsid w:val="00916A50"/>
    <w:rsid w:val="00916A85"/>
    <w:rsid w:val="00920C25"/>
    <w:rsid w:val="009217E3"/>
    <w:rsid w:val="00937796"/>
    <w:rsid w:val="009623B5"/>
    <w:rsid w:val="009723E3"/>
    <w:rsid w:val="00992576"/>
    <w:rsid w:val="00996083"/>
    <w:rsid w:val="009B42A8"/>
    <w:rsid w:val="009B5203"/>
    <w:rsid w:val="009C7291"/>
    <w:rsid w:val="009E43AA"/>
    <w:rsid w:val="00A01484"/>
    <w:rsid w:val="00A01A1F"/>
    <w:rsid w:val="00A07999"/>
    <w:rsid w:val="00A26A6D"/>
    <w:rsid w:val="00A278BE"/>
    <w:rsid w:val="00A3681E"/>
    <w:rsid w:val="00A41BE4"/>
    <w:rsid w:val="00A50111"/>
    <w:rsid w:val="00A5399A"/>
    <w:rsid w:val="00A54774"/>
    <w:rsid w:val="00A54EBA"/>
    <w:rsid w:val="00A62190"/>
    <w:rsid w:val="00A802B2"/>
    <w:rsid w:val="00A84D10"/>
    <w:rsid w:val="00A92CC0"/>
    <w:rsid w:val="00A962A2"/>
    <w:rsid w:val="00A96818"/>
    <w:rsid w:val="00AF1C37"/>
    <w:rsid w:val="00AF2FEE"/>
    <w:rsid w:val="00AF7140"/>
    <w:rsid w:val="00B15BF7"/>
    <w:rsid w:val="00B1642E"/>
    <w:rsid w:val="00B30CA3"/>
    <w:rsid w:val="00B31453"/>
    <w:rsid w:val="00B340B8"/>
    <w:rsid w:val="00B433B4"/>
    <w:rsid w:val="00B50502"/>
    <w:rsid w:val="00B531AC"/>
    <w:rsid w:val="00B54DC8"/>
    <w:rsid w:val="00B56706"/>
    <w:rsid w:val="00B56C5E"/>
    <w:rsid w:val="00B57814"/>
    <w:rsid w:val="00B64040"/>
    <w:rsid w:val="00B815E3"/>
    <w:rsid w:val="00B81CD7"/>
    <w:rsid w:val="00B929B4"/>
    <w:rsid w:val="00B95B9E"/>
    <w:rsid w:val="00BA42B1"/>
    <w:rsid w:val="00BA6A8A"/>
    <w:rsid w:val="00BD428F"/>
    <w:rsid w:val="00BD4DA7"/>
    <w:rsid w:val="00BF5EC5"/>
    <w:rsid w:val="00C1658A"/>
    <w:rsid w:val="00C245E5"/>
    <w:rsid w:val="00C37742"/>
    <w:rsid w:val="00C42A15"/>
    <w:rsid w:val="00C42CED"/>
    <w:rsid w:val="00C44BC6"/>
    <w:rsid w:val="00C6358F"/>
    <w:rsid w:val="00C64311"/>
    <w:rsid w:val="00C734F1"/>
    <w:rsid w:val="00C84347"/>
    <w:rsid w:val="00C9620A"/>
    <w:rsid w:val="00C96960"/>
    <w:rsid w:val="00CA1DB8"/>
    <w:rsid w:val="00CA55F9"/>
    <w:rsid w:val="00CB300A"/>
    <w:rsid w:val="00CB37C1"/>
    <w:rsid w:val="00CC41BA"/>
    <w:rsid w:val="00CD1736"/>
    <w:rsid w:val="00CE5CBE"/>
    <w:rsid w:val="00CE66C5"/>
    <w:rsid w:val="00CF0B0A"/>
    <w:rsid w:val="00D23C8E"/>
    <w:rsid w:val="00D41D47"/>
    <w:rsid w:val="00D421D9"/>
    <w:rsid w:val="00D53728"/>
    <w:rsid w:val="00D65CF6"/>
    <w:rsid w:val="00D71387"/>
    <w:rsid w:val="00D71A04"/>
    <w:rsid w:val="00D76001"/>
    <w:rsid w:val="00D83F2A"/>
    <w:rsid w:val="00D969E5"/>
    <w:rsid w:val="00DA34EE"/>
    <w:rsid w:val="00DB536D"/>
    <w:rsid w:val="00DD5A84"/>
    <w:rsid w:val="00DE0CE0"/>
    <w:rsid w:val="00DF2857"/>
    <w:rsid w:val="00DF7027"/>
    <w:rsid w:val="00E31656"/>
    <w:rsid w:val="00E406BF"/>
    <w:rsid w:val="00E4528A"/>
    <w:rsid w:val="00E617CF"/>
    <w:rsid w:val="00E659D9"/>
    <w:rsid w:val="00E70EA2"/>
    <w:rsid w:val="00E97DEA"/>
    <w:rsid w:val="00EA00BE"/>
    <w:rsid w:val="00EA0AA9"/>
    <w:rsid w:val="00EA1EC7"/>
    <w:rsid w:val="00EB6186"/>
    <w:rsid w:val="00EC6414"/>
    <w:rsid w:val="00ED28F6"/>
    <w:rsid w:val="00ED7AEF"/>
    <w:rsid w:val="00EE0584"/>
    <w:rsid w:val="00EE078A"/>
    <w:rsid w:val="00EE1DC5"/>
    <w:rsid w:val="00EF1772"/>
    <w:rsid w:val="00F006AF"/>
    <w:rsid w:val="00F063FC"/>
    <w:rsid w:val="00F22BA3"/>
    <w:rsid w:val="00F24F31"/>
    <w:rsid w:val="00F31FAC"/>
    <w:rsid w:val="00F3497D"/>
    <w:rsid w:val="00F468C8"/>
    <w:rsid w:val="00F50D69"/>
    <w:rsid w:val="00F53AB3"/>
    <w:rsid w:val="00F671A1"/>
    <w:rsid w:val="00F743CE"/>
    <w:rsid w:val="00F90EE8"/>
    <w:rsid w:val="00FA6039"/>
    <w:rsid w:val="00FB2D44"/>
    <w:rsid w:val="00FC1967"/>
    <w:rsid w:val="00FD07F6"/>
    <w:rsid w:val="00FE0A4E"/>
    <w:rsid w:val="00FE58BF"/>
    <w:rsid w:val="00FF085A"/>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A03C-78CA-4A7C-8B31-0D29CA10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2021-09-23T14:47:00Z</cp:lastPrinted>
  <dcterms:created xsi:type="dcterms:W3CDTF">2021-09-15T16:15:00Z</dcterms:created>
  <dcterms:modified xsi:type="dcterms:W3CDTF">2021-09-23T14:47:00Z</dcterms:modified>
</cp:coreProperties>
</file>