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2D" w:rsidRDefault="005F082D" w:rsidP="00A50111">
      <w:pPr>
        <w:spacing w:after="0" w:line="240" w:lineRule="auto"/>
        <w:jc w:val="center"/>
        <w:rPr>
          <w:b/>
        </w:rPr>
      </w:pPr>
    </w:p>
    <w:p w:rsidR="00665906" w:rsidRDefault="00A50111" w:rsidP="00A50111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VERNON CITY COMMISSION</w:t>
      </w:r>
    </w:p>
    <w:p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:rsidR="00A50111" w:rsidRDefault="00336FA6" w:rsidP="00704273">
      <w:pPr>
        <w:spacing w:after="0" w:line="240" w:lineRule="auto"/>
        <w:jc w:val="center"/>
        <w:rPr>
          <w:b/>
        </w:rPr>
      </w:pPr>
      <w:r>
        <w:rPr>
          <w:b/>
        </w:rPr>
        <w:t>NOVEMBER 7</w:t>
      </w:r>
      <w:r w:rsidR="00825F1C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336FA6">
        <w:t>November 7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</w:t>
      </w:r>
      <w:r w:rsidR="00336FA6">
        <w:t xml:space="preserve">nt:  City Manager Martin Mangum </w:t>
      </w:r>
      <w:r w:rsidR="00704273">
        <w:t>and City Secretary Marsha Jo Stone</w:t>
      </w:r>
    </w:p>
    <w:p w:rsidR="00DC03CE" w:rsidRDefault="00DC03CE" w:rsidP="00C44BC6">
      <w:pPr>
        <w:spacing w:after="0" w:line="240" w:lineRule="auto"/>
        <w:ind w:left="720"/>
        <w:jc w:val="both"/>
      </w:pPr>
    </w:p>
    <w:p w:rsidR="00DC03CE" w:rsidRDefault="00DC03CE" w:rsidP="00C44BC6">
      <w:pPr>
        <w:spacing w:after="0" w:line="240" w:lineRule="auto"/>
        <w:ind w:left="720"/>
        <w:jc w:val="both"/>
      </w:pPr>
      <w:r>
        <w:t xml:space="preserve">Others:  </w:t>
      </w:r>
      <w:r w:rsidR="00336FA6">
        <w:t>Matthew Counts and Scott Peters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3200DC" w:rsidRDefault="003200DC" w:rsidP="00A50111">
      <w:pPr>
        <w:spacing w:after="0" w:line="240" w:lineRule="auto"/>
        <w:ind w:left="720"/>
        <w:jc w:val="both"/>
      </w:pPr>
    </w:p>
    <w:p w:rsidR="0030635D" w:rsidRDefault="000E3845" w:rsidP="00336FA6">
      <w:pPr>
        <w:spacing w:after="0" w:line="240" w:lineRule="auto"/>
        <w:ind w:left="720" w:hanging="720"/>
        <w:jc w:val="both"/>
        <w:rPr>
          <w:b/>
        </w:rPr>
      </w:pPr>
      <w:r w:rsidRPr="00B009D8">
        <w:rPr>
          <w:b/>
        </w:rPr>
        <w:t>2.</w:t>
      </w:r>
      <w:r w:rsidR="00704273">
        <w:tab/>
      </w:r>
      <w:r w:rsidR="00336FA6">
        <w:rPr>
          <w:b/>
        </w:rPr>
        <w:t>Executive Session</w:t>
      </w:r>
    </w:p>
    <w:p w:rsidR="00336FA6" w:rsidRDefault="00336FA6" w:rsidP="00336FA6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spacing w:val="-15"/>
          <w:kern w:val="36"/>
        </w:rPr>
      </w:pPr>
      <w:r>
        <w:t xml:space="preserve">Pursuant to Texas Government Code Chapter </w:t>
      </w:r>
      <w:r w:rsidRPr="00336FA6">
        <w:rPr>
          <w:rFonts w:eastAsia="Times New Roman" w:cstheme="minorHAnsi"/>
          <w:spacing w:val="-15"/>
          <w:kern w:val="36"/>
        </w:rPr>
        <w:t xml:space="preserve">§ 551.074 - Personnel Matters – Police Chief Interviews  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</w:p>
    <w:p w:rsidR="00336FA6" w:rsidRDefault="00336FA6" w:rsidP="00336FA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 xml:space="preserve">Enter 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Fraticelli made the motion to enter into Executive Session at 6:31 pm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Commissioner Aydelott seconded the motion, which passed with a unanimous vote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</w:p>
    <w:p w:rsidR="00336FA6" w:rsidRDefault="00336FA6" w:rsidP="00336FA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Exit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Commissioner Williams made the motion to exit Executive Session at 9:08 pm</w:t>
      </w:r>
    </w:p>
    <w:p w:rsidR="00336FA6" w:rsidRDefault="00336FA6" w:rsidP="00336FA6">
      <w:pPr>
        <w:spacing w:after="0" w:line="240" w:lineRule="auto"/>
        <w:jc w:val="both"/>
        <w:rPr>
          <w:rFonts w:cstheme="minorHAnsi"/>
        </w:rPr>
      </w:pPr>
    </w:p>
    <w:p w:rsidR="00336FA6" w:rsidRPr="00336FA6" w:rsidRDefault="00336FA6" w:rsidP="00336F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Commissioner Fraticelli seconded the motion, which passed with a unanimous vote</w:t>
      </w:r>
    </w:p>
    <w:p w:rsidR="00336FA6" w:rsidRPr="00336FA6" w:rsidRDefault="00336FA6" w:rsidP="00336FA6">
      <w:pPr>
        <w:spacing w:after="0" w:line="240" w:lineRule="auto"/>
        <w:ind w:left="720" w:hanging="720"/>
        <w:jc w:val="both"/>
      </w:pPr>
    </w:p>
    <w:p w:rsidR="003265BF" w:rsidRPr="00380A34" w:rsidRDefault="0070648B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671F06">
        <w:rPr>
          <w:rFonts w:cstheme="minorHAnsi"/>
          <w:b/>
        </w:rPr>
        <w:t>9</w:t>
      </w:r>
      <w:r w:rsidR="003200DC">
        <w:rPr>
          <w:rFonts w:cstheme="minorHAnsi"/>
          <w:b/>
        </w:rPr>
        <w:t>.</w:t>
      </w:r>
      <w:r w:rsidR="003200DC"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671F06">
        <w:rPr>
          <w:rFonts w:cstheme="minorHAnsi"/>
        </w:rPr>
        <w:t>Aydelott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336FA6">
        <w:rPr>
          <w:rFonts w:cstheme="minorHAnsi"/>
        </w:rPr>
        <w:t>9:09</w:t>
      </w:r>
      <w:r w:rsidR="008A0708">
        <w:rPr>
          <w:rFonts w:cstheme="minorHAnsi"/>
        </w:rPr>
        <w:t xml:space="preserve"> pm</w:t>
      </w:r>
    </w:p>
    <w:p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Williams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671F06" w:rsidRDefault="00671F0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07" w:rsidRDefault="00184707" w:rsidP="00A50111">
      <w:pPr>
        <w:spacing w:after="0" w:line="240" w:lineRule="auto"/>
      </w:pPr>
      <w:r>
        <w:separator/>
      </w:r>
    </w:p>
  </w:endnote>
  <w:endnote w:type="continuationSeparator" w:id="0">
    <w:p w:rsidR="00184707" w:rsidRDefault="0018470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336FA6">
      <w:rPr>
        <w:rFonts w:asciiTheme="majorHAnsi" w:eastAsiaTheme="majorEastAsia" w:hAnsiTheme="majorHAnsi" w:cstheme="majorBidi"/>
      </w:rPr>
      <w:t>11/07</w:t>
    </w:r>
    <w:r w:rsidR="00D7402B">
      <w:rPr>
        <w:rFonts w:asciiTheme="majorHAnsi" w:eastAsiaTheme="majorEastAsia" w:hAnsiTheme="majorHAnsi" w:cstheme="majorBidi"/>
      </w:rPr>
      <w:t>/2022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5F082D" w:rsidRPr="005F082D">
      <w:rPr>
        <w:rFonts w:asciiTheme="majorHAnsi" w:eastAsiaTheme="majorEastAsia" w:hAnsiTheme="majorHAnsi" w:cstheme="majorBidi"/>
        <w:noProof/>
      </w:rPr>
      <w:t>1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07" w:rsidRDefault="00184707" w:rsidP="00A50111">
      <w:pPr>
        <w:spacing w:after="0" w:line="240" w:lineRule="auto"/>
      </w:pPr>
      <w:r>
        <w:separator/>
      </w:r>
    </w:p>
  </w:footnote>
  <w:footnote w:type="continuationSeparator" w:id="0">
    <w:p w:rsidR="00184707" w:rsidRDefault="00184707" w:rsidP="00A5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07C7C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1F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BABD-99C6-4D2C-A863-D548911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2022-11-08T18:39:00Z</cp:lastPrinted>
  <dcterms:created xsi:type="dcterms:W3CDTF">2022-11-08T18:38:00Z</dcterms:created>
  <dcterms:modified xsi:type="dcterms:W3CDTF">2022-11-08T18:39:00Z</dcterms:modified>
</cp:coreProperties>
</file>