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3FB3C" w14:textId="77777777" w:rsidR="00665906" w:rsidRDefault="00A50111" w:rsidP="00A50111">
      <w:pPr>
        <w:spacing w:after="0" w:line="240" w:lineRule="auto"/>
        <w:jc w:val="center"/>
        <w:rPr>
          <w:b/>
        </w:rPr>
      </w:pPr>
      <w:r>
        <w:rPr>
          <w:b/>
        </w:rPr>
        <w:t>VERNON CITY COMMISSION</w:t>
      </w:r>
    </w:p>
    <w:p w14:paraId="000A0B49" w14:textId="77777777" w:rsidR="00A50111" w:rsidRDefault="00A50111" w:rsidP="00A50111">
      <w:pPr>
        <w:spacing w:after="0" w:line="240" w:lineRule="auto"/>
        <w:jc w:val="center"/>
        <w:rPr>
          <w:b/>
        </w:rPr>
      </w:pPr>
      <w:r>
        <w:rPr>
          <w:b/>
        </w:rPr>
        <w:t>REGULAR MEETING</w:t>
      </w:r>
    </w:p>
    <w:p w14:paraId="1C5FA4DF" w14:textId="50C574E4" w:rsidR="00A50111" w:rsidRDefault="00022E26" w:rsidP="00A50111">
      <w:pPr>
        <w:spacing w:after="0" w:line="240" w:lineRule="auto"/>
        <w:jc w:val="center"/>
        <w:rPr>
          <w:b/>
        </w:rPr>
      </w:pPr>
      <w:r>
        <w:rPr>
          <w:b/>
        </w:rPr>
        <w:t>MARCH 26</w:t>
      </w:r>
      <w:r w:rsidR="00E1196A">
        <w:rPr>
          <w:b/>
        </w:rPr>
        <w:t>, 2024</w:t>
      </w:r>
    </w:p>
    <w:p w14:paraId="1C44BF14" w14:textId="77777777" w:rsidR="00A50111" w:rsidRDefault="00A50111" w:rsidP="00A50111">
      <w:pPr>
        <w:spacing w:after="0" w:line="240" w:lineRule="auto"/>
        <w:jc w:val="center"/>
        <w:rPr>
          <w:b/>
        </w:rPr>
      </w:pPr>
    </w:p>
    <w:p w14:paraId="14632EFF" w14:textId="22A86C1A"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6:30 p.m. on </w:t>
      </w:r>
      <w:r w:rsidR="00C6358F">
        <w:tab/>
      </w:r>
      <w:r w:rsidR="00022E26">
        <w:t>March 26</w:t>
      </w:r>
      <w:r w:rsidR="00E1196A">
        <w:t>, 2024</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54D0B15F" w14:textId="4C538AAB" w:rsidR="00A50111" w:rsidRDefault="00A50111" w:rsidP="00037105">
      <w:pPr>
        <w:spacing w:after="0" w:line="240" w:lineRule="auto"/>
        <w:ind w:firstLine="720"/>
        <w:jc w:val="both"/>
      </w:pPr>
      <w:r>
        <w:t>Commissioners:</w:t>
      </w:r>
      <w:r w:rsidR="00A06716">
        <w:t xml:space="preserve"> </w:t>
      </w:r>
      <w:r w:rsidR="00997BC6">
        <w:t xml:space="preserve"> </w:t>
      </w:r>
      <w:r w:rsidR="008E3A9E">
        <w:t>Don Aydelott</w:t>
      </w:r>
      <w:r w:rsidR="00037105">
        <w:t xml:space="preserve">, </w:t>
      </w:r>
      <w:r w:rsidR="00BB532C">
        <w:t>Early Williams</w:t>
      </w:r>
      <w:r w:rsidR="00A00EBD">
        <w:t xml:space="preserve">, </w:t>
      </w:r>
      <w:r w:rsidR="0059207F">
        <w:t>Jim Parmer</w:t>
      </w:r>
      <w:r w:rsidR="00022E26">
        <w:t xml:space="preserve">, (Dustin Fraticelli – per </w:t>
      </w:r>
      <w:r w:rsidR="000D43FB">
        <w:t>video</w:t>
      </w:r>
      <w:r w:rsidR="00022E26">
        <w:t>)</w:t>
      </w:r>
    </w:p>
    <w:p w14:paraId="1922762B" w14:textId="77777777" w:rsidR="00037105" w:rsidRDefault="00037105" w:rsidP="00037105">
      <w:pPr>
        <w:spacing w:after="0" w:line="240" w:lineRule="auto"/>
        <w:ind w:firstLine="720"/>
        <w:jc w:val="both"/>
      </w:pPr>
    </w:p>
    <w:p w14:paraId="65317BDA" w14:textId="7950DC2B" w:rsidR="00186307" w:rsidRDefault="00A50111" w:rsidP="00C44BC6">
      <w:pPr>
        <w:spacing w:after="0" w:line="240" w:lineRule="auto"/>
        <w:ind w:left="720"/>
        <w:jc w:val="both"/>
      </w:pPr>
      <w:r>
        <w:t xml:space="preserve">Staff Present:  </w:t>
      </w:r>
      <w:r w:rsidR="00A00EBD">
        <w:t xml:space="preserve">City Attorney Sage Seal, </w:t>
      </w:r>
      <w:r w:rsidR="00D62352">
        <w:t>City Manager</w:t>
      </w:r>
      <w:r w:rsidR="003F04F9">
        <w:t xml:space="preserve"> </w:t>
      </w:r>
      <w:r w:rsidR="00A01484">
        <w:t>Darell Kennon,</w:t>
      </w:r>
      <w:r w:rsidR="007E4C62">
        <w:t xml:space="preserve"> </w:t>
      </w:r>
      <w:r w:rsidR="008539D3">
        <w:t xml:space="preserve">Police </w:t>
      </w:r>
      <w:r w:rsidR="0058756F">
        <w:t>Chief</w:t>
      </w:r>
      <w:r w:rsidR="001D55FE">
        <w:t xml:space="preserve"> Wayne Hodges</w:t>
      </w:r>
      <w:r w:rsidR="008539D3">
        <w:t>,</w:t>
      </w:r>
      <w:r w:rsidR="002F5730">
        <w:t xml:space="preserve"> </w:t>
      </w:r>
      <w:r w:rsidR="00A00EBD">
        <w:t xml:space="preserve">Finance Director Dee Boatenhamer, </w:t>
      </w:r>
      <w:r w:rsidR="00CF1F73">
        <w:t>Fire Chief Chris Cook, Public Works Director Chase Craighead, Community Development Director Monica Wilkinson</w:t>
      </w:r>
      <w:r w:rsidR="00022E26">
        <w:t>, Tourism Director Haley Bounds</w:t>
      </w:r>
      <w:r w:rsidR="00A00EBD">
        <w:t xml:space="preserve"> </w:t>
      </w:r>
      <w:r w:rsidR="00CA037A">
        <w:t>and</w:t>
      </w:r>
      <w:r w:rsidR="00336803">
        <w:t xml:space="preserve"> City Secretary Marsha Jo Stone</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6A1A2930" w:rsidR="00A50111" w:rsidRDefault="00A50111" w:rsidP="00CA037A">
      <w:pPr>
        <w:spacing w:after="0" w:line="240" w:lineRule="auto"/>
        <w:ind w:left="720"/>
        <w:jc w:val="both"/>
      </w:pPr>
      <w:r>
        <w:t>B.  Invocation – Commissioner</w:t>
      </w:r>
      <w:r w:rsidR="009E4C8A">
        <w:t xml:space="preserve"> </w:t>
      </w:r>
      <w:r w:rsidR="0059207F">
        <w:t>Williams</w:t>
      </w:r>
      <w:r>
        <w:t xml:space="preserve"> led the group in the Invocation</w:t>
      </w:r>
      <w:r w:rsidR="00CA037A">
        <w:t xml:space="preserve"> </w:t>
      </w:r>
    </w:p>
    <w:p w14:paraId="2CD95D9A" w14:textId="47325F5A" w:rsidR="00D71387" w:rsidRDefault="00A50111" w:rsidP="00A50111">
      <w:pPr>
        <w:spacing w:after="0" w:line="240" w:lineRule="auto"/>
        <w:ind w:left="720"/>
        <w:jc w:val="both"/>
      </w:pPr>
      <w:r>
        <w:t>C.  Pledge of Allegiance –</w:t>
      </w:r>
      <w:r w:rsidR="00651EED">
        <w:t xml:space="preserve">Mayor Gosline </w:t>
      </w:r>
      <w:r>
        <w:t>led the group in the pledge to the United States Flag</w:t>
      </w:r>
    </w:p>
    <w:p w14:paraId="29E8B86F"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FF84BD8" w14:textId="77777777" w:rsidR="00B63404" w:rsidRDefault="00B63404" w:rsidP="00A50111">
      <w:pPr>
        <w:spacing w:after="0" w:line="240" w:lineRule="auto"/>
        <w:ind w:left="720"/>
        <w:jc w:val="both"/>
      </w:pPr>
    </w:p>
    <w:p w14:paraId="53828F49" w14:textId="77777777" w:rsidR="000E3845" w:rsidRDefault="000E3845" w:rsidP="000E3845">
      <w:pPr>
        <w:spacing w:after="0" w:line="240" w:lineRule="auto"/>
        <w:jc w:val="both"/>
      </w:pPr>
      <w:r w:rsidRPr="00C6358F">
        <w:rPr>
          <w:b/>
        </w:rPr>
        <w:t>2.</w:t>
      </w:r>
      <w:r>
        <w:tab/>
      </w:r>
      <w:r w:rsidRPr="00CE66C5">
        <w:rPr>
          <w:b/>
        </w:rPr>
        <w:t>Consent Agenda:</w:t>
      </w:r>
    </w:p>
    <w:p w14:paraId="52BFB9FC" w14:textId="063E05F5" w:rsidR="000C6D90" w:rsidRDefault="000E3845" w:rsidP="000E3845">
      <w:pPr>
        <w:spacing w:after="0" w:line="240" w:lineRule="auto"/>
        <w:ind w:left="720"/>
        <w:jc w:val="both"/>
      </w:pPr>
      <w:r>
        <w:t>A.  Approval of the Minutes of the</w:t>
      </w:r>
      <w:r w:rsidR="000C6D90">
        <w:t xml:space="preserve"> Regular Meeting held on Tuesday, </w:t>
      </w:r>
      <w:r w:rsidR="00022E26">
        <w:t>February 27</w:t>
      </w:r>
      <w:r w:rsidR="00CF1F73">
        <w:t>, 2024</w:t>
      </w:r>
      <w:r w:rsidR="00022E26">
        <w:t xml:space="preserve"> and Special Meeting held on Tuesday, March 5, 2024</w:t>
      </w:r>
    </w:p>
    <w:p w14:paraId="204EE9EA" w14:textId="3CE882F7"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February</w:t>
      </w:r>
      <w:r w:rsidR="00CF1F73">
        <w:t xml:space="preserve"> 1, 2024</w:t>
      </w:r>
      <w:r w:rsidR="009B6B5A">
        <w:t xml:space="preserve"> to</w:t>
      </w:r>
      <w:r w:rsidR="00022E26">
        <w:t xml:space="preserve"> February 29</w:t>
      </w:r>
      <w:r w:rsidR="00CF1F73">
        <w:t>, 2024</w:t>
      </w:r>
    </w:p>
    <w:p w14:paraId="0E708908" w14:textId="77777777" w:rsidR="000E3845" w:rsidRDefault="001D55FE" w:rsidP="000E3845">
      <w:pPr>
        <w:spacing w:after="0" w:line="240" w:lineRule="auto"/>
        <w:ind w:firstLine="720"/>
        <w:jc w:val="both"/>
      </w:pPr>
      <w:r>
        <w:t>C</w:t>
      </w:r>
      <w:r w:rsidR="000E3845">
        <w:t>.  Approval of other Department Reports</w:t>
      </w:r>
    </w:p>
    <w:p w14:paraId="43EE4E3E" w14:textId="58343FBA" w:rsidR="00BB532C" w:rsidRDefault="00BB532C" w:rsidP="000E3845">
      <w:pPr>
        <w:spacing w:after="0" w:line="240" w:lineRule="auto"/>
        <w:ind w:firstLine="720"/>
        <w:jc w:val="both"/>
      </w:pPr>
      <w:r>
        <w:t>D. Approval of Board minutes</w:t>
      </w:r>
    </w:p>
    <w:p w14:paraId="0E45B547" w14:textId="77777777" w:rsidR="000E3845" w:rsidRDefault="000E3845" w:rsidP="000E3845">
      <w:pPr>
        <w:spacing w:after="0" w:line="240" w:lineRule="auto"/>
        <w:ind w:left="720"/>
        <w:jc w:val="both"/>
      </w:pPr>
    </w:p>
    <w:p w14:paraId="23480F34" w14:textId="71B6E8A7" w:rsidR="000E3845" w:rsidRDefault="000E3845" w:rsidP="000E3845">
      <w:pPr>
        <w:spacing w:after="0" w:line="240" w:lineRule="auto"/>
        <w:ind w:left="720"/>
        <w:jc w:val="both"/>
      </w:pPr>
      <w:r>
        <w:t>Commissioner</w:t>
      </w:r>
      <w:r w:rsidR="00195101">
        <w:t xml:space="preserve"> </w:t>
      </w:r>
      <w:r w:rsidR="00CF1F73">
        <w:t xml:space="preserve">Aydelott </w:t>
      </w:r>
      <w:r w:rsidR="00CA037A">
        <w:t xml:space="preserve">made the motion to approve the consent agenda </w:t>
      </w:r>
    </w:p>
    <w:p w14:paraId="1E7C1064" w14:textId="77777777" w:rsidR="000E3845" w:rsidRDefault="000E3845" w:rsidP="000E3845">
      <w:pPr>
        <w:spacing w:after="0" w:line="240" w:lineRule="auto"/>
        <w:ind w:left="720"/>
        <w:jc w:val="both"/>
      </w:pPr>
    </w:p>
    <w:p w14:paraId="188D7F48" w14:textId="259B1D5F" w:rsidR="000E3845" w:rsidRDefault="000E3845" w:rsidP="000E3845">
      <w:pPr>
        <w:spacing w:after="0" w:line="240" w:lineRule="auto"/>
        <w:ind w:left="720"/>
        <w:jc w:val="both"/>
      </w:pPr>
      <w:r>
        <w:t>Commissioner</w:t>
      </w:r>
      <w:r w:rsidR="0059207F">
        <w:t xml:space="preserve"> </w:t>
      </w:r>
      <w:r w:rsidR="00022E26">
        <w:t>Williams</w:t>
      </w:r>
      <w:r w:rsidR="00A00EBD">
        <w:t xml:space="preserve"> </w:t>
      </w:r>
      <w:r>
        <w:t>seconded the motion, which passed with a unanimous vote.</w:t>
      </w:r>
    </w:p>
    <w:p w14:paraId="0C77B8DD" w14:textId="67FBB6A5" w:rsidR="00CA037A" w:rsidRDefault="00CA037A" w:rsidP="000E3845">
      <w:pPr>
        <w:spacing w:after="0" w:line="240" w:lineRule="auto"/>
        <w:ind w:left="720"/>
        <w:jc w:val="both"/>
      </w:pPr>
    </w:p>
    <w:p w14:paraId="32BC5A3E" w14:textId="579DBD35" w:rsidR="00195101" w:rsidRDefault="002B085B" w:rsidP="00195101">
      <w:pPr>
        <w:spacing w:after="0" w:line="240" w:lineRule="auto"/>
        <w:ind w:left="720" w:hanging="720"/>
        <w:jc w:val="both"/>
        <w:rPr>
          <w:bCs/>
        </w:rPr>
      </w:pPr>
      <w:r w:rsidRPr="0059207F">
        <w:rPr>
          <w:b/>
        </w:rPr>
        <w:t>3</w:t>
      </w:r>
      <w:r w:rsidR="00B67B1A" w:rsidRPr="0059207F">
        <w:rPr>
          <w:b/>
        </w:rPr>
        <w:t>.</w:t>
      </w:r>
      <w:r w:rsidR="00113DEF" w:rsidRPr="0059207F">
        <w:rPr>
          <w:b/>
        </w:rPr>
        <w:tab/>
        <w:t>Public Comment</w:t>
      </w:r>
      <w:r w:rsidR="00113DEF" w:rsidRPr="0059207F">
        <w:rPr>
          <w:bCs/>
        </w:rPr>
        <w:t xml:space="preserve"> </w:t>
      </w:r>
    </w:p>
    <w:p w14:paraId="4E0AE162" w14:textId="77777777" w:rsidR="00022E26" w:rsidRDefault="00022E26" w:rsidP="00195101">
      <w:pPr>
        <w:spacing w:after="0" w:line="240" w:lineRule="auto"/>
        <w:ind w:left="720" w:hanging="720"/>
        <w:jc w:val="both"/>
        <w:rPr>
          <w:bCs/>
        </w:rPr>
      </w:pPr>
    </w:p>
    <w:p w14:paraId="3B9746A2" w14:textId="0D751564" w:rsidR="00022E26" w:rsidRDefault="00022E26" w:rsidP="00195101">
      <w:pPr>
        <w:spacing w:after="0" w:line="240" w:lineRule="auto"/>
        <w:ind w:left="720" w:hanging="720"/>
        <w:jc w:val="both"/>
        <w:rPr>
          <w:bCs/>
        </w:rPr>
      </w:pPr>
      <w:r>
        <w:rPr>
          <w:bCs/>
        </w:rPr>
        <w:tab/>
        <w:t>Kenda Favors - 2612 McKinney Street, Vernon, Texas addressed the Commission regarding the play area at Lyday Park.  She expressed concern about the safety hazard of the rocks in the play ground area.  She asked for the rocks to be replaced with mulch for the safety of the children.</w:t>
      </w:r>
    </w:p>
    <w:p w14:paraId="3FBC1CD0" w14:textId="77777777" w:rsidR="00022E26" w:rsidRDefault="00022E26" w:rsidP="00195101">
      <w:pPr>
        <w:spacing w:after="0" w:line="240" w:lineRule="auto"/>
        <w:ind w:left="720" w:hanging="720"/>
        <w:jc w:val="both"/>
        <w:rPr>
          <w:bCs/>
        </w:rPr>
      </w:pPr>
    </w:p>
    <w:p w14:paraId="01A35223" w14:textId="062847CB" w:rsidR="00116476" w:rsidRDefault="00022E26" w:rsidP="00E91E3F">
      <w:pPr>
        <w:spacing w:after="0" w:line="240" w:lineRule="auto"/>
        <w:ind w:left="720" w:hanging="720"/>
        <w:jc w:val="both"/>
        <w:rPr>
          <w:bCs/>
        </w:rPr>
      </w:pPr>
      <w:r>
        <w:rPr>
          <w:bCs/>
        </w:rPr>
        <w:tab/>
        <w:t xml:space="preserve">Thomas Oliver – 3125 Martindale Drive Vernon, Texas addressed the Commission concerning the old nursing home located on Texas and Pease streets.  He advised this was related to the City’s delinquent tax collection program.  </w:t>
      </w:r>
      <w:r w:rsidR="00E91E3F">
        <w:rPr>
          <w:bCs/>
        </w:rPr>
        <w:t>He advised vagrants were living there and he had witnessed people going in and out at all hours.</w:t>
      </w:r>
      <w:r w:rsidR="00CF1F73">
        <w:rPr>
          <w:bCs/>
        </w:rPr>
        <w:t xml:space="preserve"> </w:t>
      </w:r>
    </w:p>
    <w:p w14:paraId="774DC48B" w14:textId="77777777" w:rsidR="00CF1F73" w:rsidRDefault="00CF1F73" w:rsidP="00CF1F73">
      <w:pPr>
        <w:spacing w:after="0" w:line="240" w:lineRule="auto"/>
        <w:ind w:left="720"/>
        <w:jc w:val="both"/>
        <w:rPr>
          <w:bCs/>
        </w:rPr>
      </w:pPr>
    </w:p>
    <w:p w14:paraId="3E228227" w14:textId="44153936" w:rsidR="00E1196A" w:rsidRPr="00E1196A" w:rsidRDefault="00E1196A" w:rsidP="00E1196A">
      <w:pPr>
        <w:spacing w:after="0" w:line="240" w:lineRule="auto"/>
        <w:ind w:left="720" w:hanging="720"/>
        <w:jc w:val="both"/>
        <w:rPr>
          <w:rFonts w:cstheme="minorHAnsi"/>
          <w:b/>
          <w:bCs/>
        </w:rPr>
      </w:pPr>
      <w:r>
        <w:rPr>
          <w:b/>
        </w:rPr>
        <w:t>4.</w:t>
      </w:r>
      <w:r>
        <w:rPr>
          <w:b/>
        </w:rPr>
        <w:tab/>
      </w:r>
      <w:r w:rsidRPr="00E1196A">
        <w:rPr>
          <w:rFonts w:cstheme="minorHAnsi"/>
          <w:b/>
          <w:bCs/>
        </w:rPr>
        <w:t xml:space="preserve">Discuss, Consider and Take Possible Action </w:t>
      </w:r>
      <w:r w:rsidR="00AB2613">
        <w:rPr>
          <w:rFonts w:cstheme="minorHAnsi"/>
          <w:b/>
          <w:bCs/>
        </w:rPr>
        <w:t xml:space="preserve">on the </w:t>
      </w:r>
      <w:r w:rsidR="00E91E3F">
        <w:rPr>
          <w:rFonts w:cstheme="minorHAnsi"/>
          <w:b/>
          <w:bCs/>
        </w:rPr>
        <w:t>closure of Pease Street from Main to Cumberland for a Vernon Pride event on Sunday</w:t>
      </w:r>
      <w:r w:rsidR="00414C03">
        <w:rPr>
          <w:rFonts w:cstheme="minorHAnsi"/>
          <w:b/>
          <w:bCs/>
        </w:rPr>
        <w:t>, June 9, 2024 from 10:00 am – 10:00 pm</w:t>
      </w:r>
    </w:p>
    <w:p w14:paraId="7E45F128" w14:textId="4CE7EC28" w:rsidR="00173520" w:rsidRPr="00E1196A" w:rsidRDefault="00173520" w:rsidP="00E1196A">
      <w:pPr>
        <w:spacing w:after="0" w:line="240" w:lineRule="auto"/>
        <w:ind w:left="720" w:hanging="720"/>
        <w:jc w:val="both"/>
        <w:rPr>
          <w:b/>
          <w:bCs/>
        </w:rPr>
      </w:pPr>
    </w:p>
    <w:p w14:paraId="4654E41D" w14:textId="6225250C" w:rsidR="001D33B3" w:rsidRDefault="00E1196A" w:rsidP="00E1196A">
      <w:pPr>
        <w:spacing w:after="0" w:line="240" w:lineRule="auto"/>
        <w:ind w:left="720"/>
        <w:jc w:val="both"/>
        <w:rPr>
          <w:bCs/>
        </w:rPr>
      </w:pPr>
      <w:r>
        <w:rPr>
          <w:bCs/>
        </w:rPr>
        <w:lastRenderedPageBreak/>
        <w:t>Commissioner Aydelott made the motion to approve</w:t>
      </w:r>
      <w:r w:rsidRPr="00E1196A">
        <w:rPr>
          <w:bCs/>
        </w:rPr>
        <w:t xml:space="preserve"> </w:t>
      </w:r>
      <w:r w:rsidR="00AB2613">
        <w:rPr>
          <w:bCs/>
        </w:rPr>
        <w:t xml:space="preserve">the </w:t>
      </w:r>
      <w:r w:rsidR="00414C03">
        <w:rPr>
          <w:bCs/>
        </w:rPr>
        <w:t>closing of Pease Street from Main to Cumberland on June 9, 2024 from 10:00 am – 10:00 pm</w:t>
      </w:r>
    </w:p>
    <w:p w14:paraId="50014A2F" w14:textId="77777777" w:rsidR="00E1196A" w:rsidRDefault="00E1196A" w:rsidP="00E1196A">
      <w:pPr>
        <w:spacing w:after="0" w:line="240" w:lineRule="auto"/>
        <w:ind w:left="720"/>
        <w:jc w:val="both"/>
        <w:rPr>
          <w:bCs/>
        </w:rPr>
      </w:pPr>
    </w:p>
    <w:p w14:paraId="621D2596" w14:textId="5E4E7FC6" w:rsidR="00E1196A" w:rsidRDefault="00E1196A" w:rsidP="00E1196A">
      <w:pPr>
        <w:spacing w:after="0" w:line="240" w:lineRule="auto"/>
        <w:ind w:left="720"/>
        <w:jc w:val="both"/>
        <w:rPr>
          <w:bCs/>
        </w:rPr>
      </w:pPr>
      <w:r>
        <w:rPr>
          <w:bCs/>
        </w:rPr>
        <w:t>Commissioner Williams seconded the motion, which passed with a unanimous vote</w:t>
      </w:r>
    </w:p>
    <w:p w14:paraId="0CE43B08" w14:textId="77777777" w:rsidR="00E1196A" w:rsidRDefault="00E1196A" w:rsidP="00E1196A">
      <w:pPr>
        <w:spacing w:after="0" w:line="240" w:lineRule="auto"/>
        <w:jc w:val="both"/>
        <w:rPr>
          <w:bCs/>
        </w:rPr>
      </w:pPr>
    </w:p>
    <w:p w14:paraId="22892839" w14:textId="73A5F619" w:rsidR="00E1196A" w:rsidRDefault="00AB2613" w:rsidP="00E1196A">
      <w:pPr>
        <w:spacing w:after="0" w:line="240" w:lineRule="auto"/>
        <w:ind w:left="720" w:hanging="720"/>
        <w:jc w:val="both"/>
        <w:rPr>
          <w:b/>
        </w:rPr>
      </w:pPr>
      <w:r>
        <w:rPr>
          <w:b/>
        </w:rPr>
        <w:t>5</w:t>
      </w:r>
      <w:r w:rsidR="00E1196A">
        <w:rPr>
          <w:b/>
        </w:rPr>
        <w:t>.</w:t>
      </w:r>
      <w:r w:rsidR="00E1196A">
        <w:rPr>
          <w:b/>
        </w:rPr>
        <w:tab/>
        <w:t xml:space="preserve">Discuss, Consider and Take Possible Action on </w:t>
      </w:r>
      <w:r w:rsidR="00414C03">
        <w:rPr>
          <w:b/>
        </w:rPr>
        <w:t>the street closures along the parade route for the Santa Rosa Roundup Parade on May 15, 2024</w:t>
      </w:r>
    </w:p>
    <w:p w14:paraId="0D87087E" w14:textId="77777777" w:rsidR="00673450" w:rsidRDefault="00673450" w:rsidP="00E1196A">
      <w:pPr>
        <w:spacing w:after="0" w:line="240" w:lineRule="auto"/>
        <w:ind w:left="720" w:hanging="720"/>
        <w:jc w:val="both"/>
        <w:rPr>
          <w:b/>
        </w:rPr>
      </w:pPr>
    </w:p>
    <w:p w14:paraId="6D6CD3FD" w14:textId="452DD522" w:rsidR="00673450" w:rsidRDefault="00673450" w:rsidP="00E1196A">
      <w:pPr>
        <w:spacing w:after="0" w:line="240" w:lineRule="auto"/>
        <w:ind w:left="720" w:hanging="720"/>
        <w:jc w:val="both"/>
        <w:rPr>
          <w:bCs/>
        </w:rPr>
      </w:pPr>
      <w:r>
        <w:rPr>
          <w:b/>
        </w:rPr>
        <w:tab/>
      </w:r>
      <w:r>
        <w:rPr>
          <w:bCs/>
        </w:rPr>
        <w:t xml:space="preserve">Commissioner </w:t>
      </w:r>
      <w:r w:rsidR="00AB2613">
        <w:rPr>
          <w:bCs/>
        </w:rPr>
        <w:t xml:space="preserve">Aydelott made the motion to </w:t>
      </w:r>
      <w:r w:rsidR="00414C03">
        <w:rPr>
          <w:bCs/>
        </w:rPr>
        <w:t>approve the street closures along the parade route for the Santa Rosa Roundup Parade on May 15, 2024</w:t>
      </w:r>
    </w:p>
    <w:p w14:paraId="0E7D0327" w14:textId="77777777" w:rsidR="00673450" w:rsidRDefault="00673450" w:rsidP="00E1196A">
      <w:pPr>
        <w:spacing w:after="0" w:line="240" w:lineRule="auto"/>
        <w:ind w:left="720" w:hanging="720"/>
        <w:jc w:val="both"/>
        <w:rPr>
          <w:bCs/>
        </w:rPr>
      </w:pPr>
    </w:p>
    <w:p w14:paraId="1BE20E99" w14:textId="757E54A3" w:rsidR="00673450" w:rsidRDefault="00673450" w:rsidP="00E1196A">
      <w:pPr>
        <w:spacing w:after="0" w:line="240" w:lineRule="auto"/>
        <w:ind w:left="720" w:hanging="720"/>
        <w:jc w:val="both"/>
        <w:rPr>
          <w:bCs/>
        </w:rPr>
      </w:pPr>
      <w:r>
        <w:rPr>
          <w:bCs/>
        </w:rPr>
        <w:tab/>
      </w:r>
      <w:bookmarkStart w:id="0" w:name="_Hlk157085225"/>
      <w:r>
        <w:rPr>
          <w:bCs/>
        </w:rPr>
        <w:t xml:space="preserve">Commissioner </w:t>
      </w:r>
      <w:r w:rsidR="00414C03">
        <w:rPr>
          <w:bCs/>
        </w:rPr>
        <w:t>Williams</w:t>
      </w:r>
      <w:r>
        <w:rPr>
          <w:bCs/>
        </w:rPr>
        <w:t xml:space="preserve"> seconded the motion, which passed with a unanimous vote</w:t>
      </w:r>
      <w:bookmarkEnd w:id="0"/>
    </w:p>
    <w:p w14:paraId="43E8FF52" w14:textId="77777777" w:rsidR="00673450" w:rsidRDefault="00673450" w:rsidP="00E1196A">
      <w:pPr>
        <w:spacing w:after="0" w:line="240" w:lineRule="auto"/>
        <w:ind w:left="720" w:hanging="720"/>
        <w:jc w:val="both"/>
        <w:rPr>
          <w:bCs/>
        </w:rPr>
      </w:pPr>
    </w:p>
    <w:p w14:paraId="479D29C9" w14:textId="1ED8B30D" w:rsidR="00673450" w:rsidRDefault="00AB2613" w:rsidP="00E1196A">
      <w:pPr>
        <w:spacing w:after="0" w:line="240" w:lineRule="auto"/>
        <w:ind w:left="720" w:hanging="720"/>
        <w:jc w:val="both"/>
        <w:rPr>
          <w:b/>
        </w:rPr>
      </w:pPr>
      <w:r>
        <w:rPr>
          <w:b/>
        </w:rPr>
        <w:t>6</w:t>
      </w:r>
      <w:r w:rsidR="00673450">
        <w:rPr>
          <w:b/>
        </w:rPr>
        <w:t>.</w:t>
      </w:r>
      <w:r w:rsidR="00673450">
        <w:rPr>
          <w:b/>
        </w:rPr>
        <w:tab/>
      </w:r>
      <w:r w:rsidR="00414C03">
        <w:rPr>
          <w:b/>
        </w:rPr>
        <w:t>Public Hearing – Zoning Change 3304 Bacon</w:t>
      </w:r>
    </w:p>
    <w:p w14:paraId="1B7D732B" w14:textId="77777777" w:rsidR="00414C03" w:rsidRDefault="00414C03" w:rsidP="00E1196A">
      <w:pPr>
        <w:spacing w:after="0" w:line="240" w:lineRule="auto"/>
        <w:ind w:left="720" w:hanging="720"/>
        <w:jc w:val="both"/>
        <w:rPr>
          <w:b/>
        </w:rPr>
      </w:pPr>
    </w:p>
    <w:p w14:paraId="4DB1D5A9" w14:textId="1A20FBBE" w:rsidR="00414C03" w:rsidRPr="00414C03" w:rsidRDefault="00414C03" w:rsidP="00E1196A">
      <w:pPr>
        <w:spacing w:after="0" w:line="240" w:lineRule="auto"/>
        <w:ind w:left="720" w:hanging="720"/>
        <w:jc w:val="both"/>
        <w:rPr>
          <w:bCs/>
        </w:rPr>
      </w:pPr>
      <w:r>
        <w:rPr>
          <w:b/>
        </w:rPr>
        <w:tab/>
      </w:r>
      <w:r>
        <w:rPr>
          <w:bCs/>
        </w:rPr>
        <w:t>Time:  6:46</w:t>
      </w:r>
      <w:r w:rsidR="00994565">
        <w:rPr>
          <w:bCs/>
        </w:rPr>
        <w:t xml:space="preserve"> pm</w:t>
      </w:r>
    </w:p>
    <w:p w14:paraId="120FCD05" w14:textId="77777777" w:rsidR="00673450" w:rsidRDefault="00673450" w:rsidP="00E1196A">
      <w:pPr>
        <w:spacing w:after="0" w:line="240" w:lineRule="auto"/>
        <w:ind w:left="720" w:hanging="720"/>
        <w:jc w:val="both"/>
        <w:rPr>
          <w:b/>
        </w:rPr>
      </w:pPr>
    </w:p>
    <w:p w14:paraId="4F83BBB4" w14:textId="58E37E08" w:rsidR="00673450" w:rsidRDefault="00673450" w:rsidP="00414C03">
      <w:pPr>
        <w:spacing w:after="0" w:line="240" w:lineRule="auto"/>
        <w:ind w:left="720" w:hanging="720"/>
        <w:jc w:val="both"/>
        <w:rPr>
          <w:bCs/>
        </w:rPr>
      </w:pPr>
      <w:r>
        <w:rPr>
          <w:b/>
        </w:rPr>
        <w:tab/>
      </w:r>
      <w:r w:rsidR="00414C03">
        <w:rPr>
          <w:bCs/>
        </w:rPr>
        <w:t>Community Development Director Monica Wilkinson explained the reason for the proposed change.  She advised the owners plan to demolish the current house and replace it with a manufactured home.  At this present time the property is zoned as Community Facilities</w:t>
      </w:r>
      <w:r w:rsidR="00994565">
        <w:rPr>
          <w:bCs/>
        </w:rPr>
        <w:t xml:space="preserve"> and the Planning and Zoning Commission met and voted on March 19, 2024 unanimously to rezone the property to General Residential.  She advised there was no opposition from other residents.</w:t>
      </w:r>
    </w:p>
    <w:p w14:paraId="49C33794" w14:textId="77777777" w:rsidR="00994565" w:rsidRDefault="00994565" w:rsidP="00414C03">
      <w:pPr>
        <w:spacing w:after="0" w:line="240" w:lineRule="auto"/>
        <w:ind w:left="720" w:hanging="720"/>
        <w:jc w:val="both"/>
        <w:rPr>
          <w:bCs/>
        </w:rPr>
      </w:pPr>
    </w:p>
    <w:p w14:paraId="3B8C9435" w14:textId="65328C85" w:rsidR="00994565" w:rsidRPr="00414C03" w:rsidRDefault="00994565" w:rsidP="00414C03">
      <w:pPr>
        <w:spacing w:after="0" w:line="240" w:lineRule="auto"/>
        <w:ind w:left="720" w:hanging="720"/>
        <w:jc w:val="both"/>
        <w:rPr>
          <w:bCs/>
        </w:rPr>
      </w:pPr>
      <w:r>
        <w:rPr>
          <w:bCs/>
        </w:rPr>
        <w:tab/>
        <w:t>Public Hearing adjourned: 6:51 pm</w:t>
      </w:r>
    </w:p>
    <w:p w14:paraId="7DBBCE50" w14:textId="77777777" w:rsidR="001D33B3" w:rsidRDefault="001D33B3" w:rsidP="007B022A">
      <w:pPr>
        <w:spacing w:after="0" w:line="240" w:lineRule="auto"/>
        <w:jc w:val="both"/>
        <w:rPr>
          <w:b/>
        </w:rPr>
      </w:pPr>
    </w:p>
    <w:p w14:paraId="669EC89C" w14:textId="30642B62" w:rsidR="00673450" w:rsidRDefault="00AB2613" w:rsidP="00AB2613">
      <w:pPr>
        <w:spacing w:after="0" w:line="240" w:lineRule="auto"/>
        <w:ind w:left="720" w:hanging="720"/>
        <w:jc w:val="both"/>
        <w:rPr>
          <w:b/>
        </w:rPr>
      </w:pPr>
      <w:r>
        <w:rPr>
          <w:b/>
        </w:rPr>
        <w:t>7</w:t>
      </w:r>
      <w:r w:rsidR="00673450">
        <w:rPr>
          <w:b/>
        </w:rPr>
        <w:t>.</w:t>
      </w:r>
      <w:r w:rsidR="00673450">
        <w:rPr>
          <w:b/>
        </w:rPr>
        <w:tab/>
        <w:t xml:space="preserve">Discuss, Consider and Take Possible Action </w:t>
      </w:r>
      <w:r>
        <w:rPr>
          <w:b/>
        </w:rPr>
        <w:t xml:space="preserve">on </w:t>
      </w:r>
      <w:r w:rsidR="00994565">
        <w:rPr>
          <w:b/>
        </w:rPr>
        <w:t>Zoning Change Ordinance Number 1810</w:t>
      </w:r>
    </w:p>
    <w:p w14:paraId="37320DE6" w14:textId="77777777" w:rsidR="00673450" w:rsidRDefault="00673450" w:rsidP="007B022A">
      <w:pPr>
        <w:spacing w:after="0" w:line="240" w:lineRule="auto"/>
        <w:jc w:val="both"/>
        <w:rPr>
          <w:b/>
        </w:rPr>
      </w:pPr>
    </w:p>
    <w:p w14:paraId="47AF5F4B" w14:textId="49F2FB9A" w:rsidR="00673450" w:rsidRDefault="00673450" w:rsidP="00AB2613">
      <w:pPr>
        <w:spacing w:after="0" w:line="240" w:lineRule="auto"/>
        <w:ind w:left="720"/>
        <w:jc w:val="both"/>
        <w:rPr>
          <w:bCs/>
        </w:rPr>
      </w:pPr>
      <w:r>
        <w:rPr>
          <w:bCs/>
        </w:rPr>
        <w:t xml:space="preserve">Commissioner </w:t>
      </w:r>
      <w:r w:rsidR="00AB2613">
        <w:rPr>
          <w:bCs/>
        </w:rPr>
        <w:t>Aydelott</w:t>
      </w:r>
      <w:r>
        <w:rPr>
          <w:bCs/>
        </w:rPr>
        <w:t xml:space="preserve"> made the motion to </w:t>
      </w:r>
      <w:r w:rsidR="00994565">
        <w:rPr>
          <w:bCs/>
        </w:rPr>
        <w:t>approve Ordinance Number 1810</w:t>
      </w:r>
    </w:p>
    <w:p w14:paraId="2E2DBAE3" w14:textId="77777777" w:rsidR="00673450" w:rsidRDefault="00673450" w:rsidP="007B022A">
      <w:pPr>
        <w:spacing w:after="0" w:line="240" w:lineRule="auto"/>
        <w:jc w:val="both"/>
        <w:rPr>
          <w:bCs/>
        </w:rPr>
      </w:pPr>
    </w:p>
    <w:p w14:paraId="3520BF2A" w14:textId="5FC5C9D9" w:rsidR="00673450" w:rsidRDefault="00673450" w:rsidP="00673450">
      <w:pPr>
        <w:spacing w:after="0" w:line="240" w:lineRule="auto"/>
        <w:ind w:left="720"/>
        <w:jc w:val="both"/>
        <w:rPr>
          <w:bCs/>
        </w:rPr>
      </w:pPr>
      <w:r>
        <w:rPr>
          <w:bCs/>
        </w:rPr>
        <w:t xml:space="preserve">Commissioner </w:t>
      </w:r>
      <w:r w:rsidR="00994565">
        <w:rPr>
          <w:bCs/>
        </w:rPr>
        <w:t>Parmer</w:t>
      </w:r>
      <w:r>
        <w:rPr>
          <w:bCs/>
        </w:rPr>
        <w:t xml:space="preserve"> seconded the motion, which passed with </w:t>
      </w:r>
      <w:r w:rsidR="00AB2613">
        <w:rPr>
          <w:bCs/>
        </w:rPr>
        <w:t>a unanimous vote</w:t>
      </w:r>
    </w:p>
    <w:p w14:paraId="7F14E527" w14:textId="77777777" w:rsidR="00AB2613" w:rsidRDefault="00AB2613" w:rsidP="00DF31C5">
      <w:pPr>
        <w:spacing w:after="0" w:line="240" w:lineRule="auto"/>
        <w:ind w:left="720" w:hanging="720"/>
        <w:jc w:val="both"/>
        <w:rPr>
          <w:b/>
        </w:rPr>
      </w:pPr>
    </w:p>
    <w:p w14:paraId="10F69A01" w14:textId="1BBAB7E4" w:rsidR="00DF31C5" w:rsidRDefault="00AB2613" w:rsidP="00DF31C5">
      <w:pPr>
        <w:spacing w:after="0" w:line="240" w:lineRule="auto"/>
        <w:ind w:left="720" w:hanging="720"/>
        <w:jc w:val="both"/>
        <w:rPr>
          <w:b/>
        </w:rPr>
      </w:pPr>
      <w:r>
        <w:rPr>
          <w:b/>
        </w:rPr>
        <w:t>8</w:t>
      </w:r>
      <w:r w:rsidR="00DF31C5">
        <w:rPr>
          <w:b/>
        </w:rPr>
        <w:t>.</w:t>
      </w:r>
      <w:r w:rsidR="00DF31C5">
        <w:rPr>
          <w:b/>
        </w:rPr>
        <w:tab/>
        <w:t xml:space="preserve">Discuss, Consider and Take Possible Action on </w:t>
      </w:r>
      <w:r w:rsidR="00A41ACE">
        <w:rPr>
          <w:b/>
        </w:rPr>
        <w:t>Ordinance Number 1811 rate increase for Solid Waste Services</w:t>
      </w:r>
    </w:p>
    <w:p w14:paraId="59C154C3" w14:textId="77777777" w:rsidR="00DF31C5" w:rsidRPr="00DF31C5" w:rsidRDefault="00DF31C5" w:rsidP="00DF31C5">
      <w:pPr>
        <w:spacing w:after="0" w:line="240" w:lineRule="auto"/>
        <w:ind w:left="720" w:hanging="720"/>
        <w:jc w:val="both"/>
        <w:rPr>
          <w:b/>
        </w:rPr>
      </w:pPr>
    </w:p>
    <w:p w14:paraId="14DBCCB4" w14:textId="1F2FE07E" w:rsidR="00550823" w:rsidRDefault="00550823" w:rsidP="00AB2613">
      <w:pPr>
        <w:spacing w:after="0" w:line="240" w:lineRule="auto"/>
        <w:ind w:left="720"/>
        <w:jc w:val="both"/>
        <w:rPr>
          <w:bCs/>
        </w:rPr>
      </w:pPr>
      <w:r>
        <w:rPr>
          <w:bCs/>
        </w:rPr>
        <w:t xml:space="preserve">City Manager Kennon advised the City of Vernon has a contract for all Solid Waste Services with Waste Connections until 2026.  Each year the contract allows for a CPI (Consumer Price Index) increase.  The current cost increase amounts to 3.66%.  </w:t>
      </w:r>
    </w:p>
    <w:p w14:paraId="1DEEA408" w14:textId="77777777" w:rsidR="00550823" w:rsidRDefault="00550823" w:rsidP="00AB2613">
      <w:pPr>
        <w:spacing w:after="0" w:line="240" w:lineRule="auto"/>
        <w:ind w:left="720"/>
        <w:jc w:val="both"/>
        <w:rPr>
          <w:bCs/>
        </w:rPr>
      </w:pPr>
    </w:p>
    <w:p w14:paraId="4E9E8323" w14:textId="239B38B9" w:rsidR="00DF31C5" w:rsidRDefault="00DF31C5" w:rsidP="00AB2613">
      <w:pPr>
        <w:spacing w:after="0" w:line="240" w:lineRule="auto"/>
        <w:ind w:left="720"/>
        <w:jc w:val="both"/>
        <w:rPr>
          <w:bCs/>
        </w:rPr>
      </w:pPr>
      <w:r>
        <w:rPr>
          <w:bCs/>
        </w:rPr>
        <w:t xml:space="preserve">Commissioner </w:t>
      </w:r>
      <w:r w:rsidR="00A41ACE">
        <w:rPr>
          <w:bCs/>
        </w:rPr>
        <w:t>Williams made the motion to approve Ordinance Number 1811 increasing the rates for Solid Waste Services</w:t>
      </w:r>
    </w:p>
    <w:p w14:paraId="402E2BCB" w14:textId="77777777" w:rsidR="00DF31C5" w:rsidRDefault="00DF31C5" w:rsidP="00DF31C5">
      <w:pPr>
        <w:spacing w:after="0" w:line="240" w:lineRule="auto"/>
        <w:ind w:left="720"/>
        <w:jc w:val="both"/>
        <w:rPr>
          <w:bCs/>
        </w:rPr>
      </w:pPr>
    </w:p>
    <w:p w14:paraId="764032D7" w14:textId="43F45770" w:rsidR="00DF31C5" w:rsidRDefault="00DF31C5" w:rsidP="00DF31C5">
      <w:pPr>
        <w:spacing w:after="0" w:line="240" w:lineRule="auto"/>
        <w:ind w:left="720"/>
        <w:jc w:val="both"/>
        <w:rPr>
          <w:bCs/>
        </w:rPr>
      </w:pPr>
      <w:r>
        <w:rPr>
          <w:bCs/>
        </w:rPr>
        <w:t>Commissioner</w:t>
      </w:r>
      <w:r w:rsidR="00207DDF">
        <w:rPr>
          <w:bCs/>
        </w:rPr>
        <w:t xml:space="preserve"> </w:t>
      </w:r>
      <w:r w:rsidR="00A41ACE">
        <w:rPr>
          <w:bCs/>
        </w:rPr>
        <w:t>Parmer</w:t>
      </w:r>
      <w:r>
        <w:rPr>
          <w:bCs/>
        </w:rPr>
        <w:t xml:space="preserve"> seconded the motion, which passed with a</w:t>
      </w:r>
      <w:r w:rsidR="000A0DB6">
        <w:rPr>
          <w:bCs/>
        </w:rPr>
        <w:t xml:space="preserve"> </w:t>
      </w:r>
      <w:r w:rsidR="00A41ACE">
        <w:rPr>
          <w:bCs/>
        </w:rPr>
        <w:t>majority vote 4 to 1</w:t>
      </w:r>
    </w:p>
    <w:p w14:paraId="4F1D5A39" w14:textId="1A4D53F9" w:rsidR="00A41ACE" w:rsidRPr="00A41ACE" w:rsidRDefault="00A41ACE" w:rsidP="00DF31C5">
      <w:pPr>
        <w:spacing w:after="0" w:line="240" w:lineRule="auto"/>
        <w:ind w:left="720"/>
        <w:jc w:val="both"/>
        <w:rPr>
          <w:bCs/>
        </w:rPr>
      </w:pPr>
      <w:r w:rsidRPr="00A41ACE">
        <w:rPr>
          <w:bCs/>
        </w:rPr>
        <w:t xml:space="preserve">Gosline – Yes, Aydelott – No, Parmer </w:t>
      </w:r>
      <w:r>
        <w:rPr>
          <w:bCs/>
        </w:rPr>
        <w:t>–</w:t>
      </w:r>
      <w:r w:rsidRPr="00A41ACE">
        <w:rPr>
          <w:bCs/>
        </w:rPr>
        <w:t xml:space="preserve"> Ye</w:t>
      </w:r>
      <w:r>
        <w:rPr>
          <w:bCs/>
        </w:rPr>
        <w:t xml:space="preserve">s, Williams – Yes, Fraticelli - </w:t>
      </w:r>
      <w:r w:rsidR="00550823">
        <w:rPr>
          <w:bCs/>
        </w:rPr>
        <w:t>Yes</w:t>
      </w:r>
    </w:p>
    <w:p w14:paraId="4BA8EBB1" w14:textId="77777777" w:rsidR="00DF31C5" w:rsidRPr="00A41ACE" w:rsidRDefault="00DF31C5" w:rsidP="00DF31C5">
      <w:pPr>
        <w:spacing w:after="0" w:line="240" w:lineRule="auto"/>
        <w:ind w:left="720"/>
        <w:jc w:val="both"/>
        <w:rPr>
          <w:bCs/>
        </w:rPr>
      </w:pPr>
    </w:p>
    <w:p w14:paraId="5B426D3D" w14:textId="72B0E0E3" w:rsidR="00DF31C5" w:rsidRDefault="00207DDF" w:rsidP="00DF31C5">
      <w:pPr>
        <w:spacing w:after="0" w:line="240" w:lineRule="auto"/>
        <w:ind w:left="720" w:hanging="720"/>
        <w:jc w:val="both"/>
        <w:rPr>
          <w:b/>
        </w:rPr>
      </w:pPr>
      <w:r>
        <w:rPr>
          <w:b/>
        </w:rPr>
        <w:t>9</w:t>
      </w:r>
      <w:r w:rsidR="00DF31C5">
        <w:rPr>
          <w:b/>
        </w:rPr>
        <w:t>.</w:t>
      </w:r>
      <w:r w:rsidR="00DF31C5">
        <w:rPr>
          <w:b/>
        </w:rPr>
        <w:tab/>
        <w:t xml:space="preserve">Discuss, Consider and Take Possible Action on </w:t>
      </w:r>
      <w:r>
        <w:rPr>
          <w:b/>
        </w:rPr>
        <w:t>Ordinance Number 181</w:t>
      </w:r>
      <w:r w:rsidR="00A41ACE">
        <w:rPr>
          <w:b/>
        </w:rPr>
        <w:t>2 rate increase for Ambulance Services</w:t>
      </w:r>
    </w:p>
    <w:p w14:paraId="1F8E457E" w14:textId="77777777" w:rsidR="00DF31C5" w:rsidRDefault="00DF31C5" w:rsidP="00DF31C5">
      <w:pPr>
        <w:spacing w:after="0" w:line="240" w:lineRule="auto"/>
        <w:ind w:left="720" w:hanging="720"/>
        <w:jc w:val="both"/>
        <w:rPr>
          <w:b/>
        </w:rPr>
      </w:pPr>
    </w:p>
    <w:p w14:paraId="1FC666FE" w14:textId="6E648D15" w:rsidR="00DF31C5" w:rsidRDefault="00442A93" w:rsidP="00DF31C5">
      <w:pPr>
        <w:spacing w:after="0" w:line="240" w:lineRule="auto"/>
        <w:ind w:left="720" w:hanging="720"/>
        <w:jc w:val="both"/>
        <w:rPr>
          <w:bCs/>
        </w:rPr>
      </w:pPr>
      <w:r>
        <w:rPr>
          <w:bCs/>
        </w:rPr>
        <w:lastRenderedPageBreak/>
        <w:tab/>
        <w:t>Commissioner Aydelott made the motion to approve Ordinance Number 1812 increasing the rates for ambulance services</w:t>
      </w:r>
    </w:p>
    <w:p w14:paraId="70D34BB7" w14:textId="77777777" w:rsidR="00442A93" w:rsidRDefault="00442A93" w:rsidP="00DF31C5">
      <w:pPr>
        <w:spacing w:after="0" w:line="240" w:lineRule="auto"/>
        <w:ind w:left="720" w:hanging="720"/>
        <w:jc w:val="both"/>
        <w:rPr>
          <w:bCs/>
        </w:rPr>
      </w:pPr>
    </w:p>
    <w:p w14:paraId="7D748052" w14:textId="71BAB8F0" w:rsidR="00442A93" w:rsidRDefault="00442A93" w:rsidP="00DF31C5">
      <w:pPr>
        <w:spacing w:after="0" w:line="240" w:lineRule="auto"/>
        <w:ind w:left="720" w:hanging="720"/>
        <w:jc w:val="both"/>
        <w:rPr>
          <w:bCs/>
        </w:rPr>
      </w:pPr>
      <w:r>
        <w:rPr>
          <w:bCs/>
        </w:rPr>
        <w:tab/>
        <w:t>Commissioner Williams seconded the motion, which passed with a unanimous vote</w:t>
      </w:r>
    </w:p>
    <w:p w14:paraId="4034375E" w14:textId="77777777" w:rsidR="00442A93" w:rsidRDefault="00442A93" w:rsidP="00DF31C5">
      <w:pPr>
        <w:spacing w:after="0" w:line="240" w:lineRule="auto"/>
        <w:ind w:left="720" w:hanging="720"/>
        <w:jc w:val="both"/>
        <w:rPr>
          <w:bCs/>
        </w:rPr>
      </w:pPr>
    </w:p>
    <w:p w14:paraId="5DCCEBE6" w14:textId="3D5B548C" w:rsidR="00DF31C5" w:rsidRDefault="00DF31C5" w:rsidP="00442A93">
      <w:pPr>
        <w:spacing w:after="0" w:line="240" w:lineRule="auto"/>
        <w:jc w:val="both"/>
        <w:rPr>
          <w:b/>
        </w:rPr>
      </w:pPr>
      <w:r w:rsidRPr="00DF31C5">
        <w:rPr>
          <w:b/>
        </w:rPr>
        <w:t>1</w:t>
      </w:r>
      <w:r w:rsidR="00207DDF">
        <w:rPr>
          <w:b/>
        </w:rPr>
        <w:t>0</w:t>
      </w:r>
      <w:r w:rsidRPr="00DF31C5">
        <w:rPr>
          <w:b/>
        </w:rPr>
        <w:t>.</w:t>
      </w:r>
      <w:r w:rsidRPr="00DF31C5">
        <w:rPr>
          <w:b/>
        </w:rPr>
        <w:tab/>
      </w:r>
      <w:r w:rsidR="00442A93">
        <w:rPr>
          <w:b/>
        </w:rPr>
        <w:t>Discuss, Consider and Take Possible Action on the lease or purchase of a folder-inserter</w:t>
      </w:r>
    </w:p>
    <w:p w14:paraId="2A2AED4E" w14:textId="77777777" w:rsidR="00442A93" w:rsidRDefault="00442A93" w:rsidP="00442A93">
      <w:pPr>
        <w:spacing w:after="0" w:line="240" w:lineRule="auto"/>
        <w:jc w:val="both"/>
        <w:rPr>
          <w:b/>
        </w:rPr>
      </w:pPr>
    </w:p>
    <w:p w14:paraId="369FAD19" w14:textId="4120C1AA" w:rsidR="00442A93" w:rsidRDefault="00442A93" w:rsidP="00442A93">
      <w:pPr>
        <w:spacing w:after="0" w:line="240" w:lineRule="auto"/>
        <w:ind w:left="720"/>
        <w:jc w:val="both"/>
        <w:rPr>
          <w:bCs/>
        </w:rPr>
      </w:pPr>
      <w:r>
        <w:rPr>
          <w:bCs/>
        </w:rPr>
        <w:t xml:space="preserve">Commissioner Aydelott made the motion to approve the purchase of a model 5000 from Pitney Bowes </w:t>
      </w:r>
      <w:r w:rsidR="001753DE">
        <w:rPr>
          <w:bCs/>
        </w:rPr>
        <w:t>at a price not to exceed $22, 800.00</w:t>
      </w:r>
    </w:p>
    <w:p w14:paraId="282EDAF4" w14:textId="77777777" w:rsidR="00442A93" w:rsidRDefault="00442A93" w:rsidP="00442A93">
      <w:pPr>
        <w:spacing w:after="0" w:line="240" w:lineRule="auto"/>
        <w:ind w:left="720"/>
        <w:jc w:val="both"/>
        <w:rPr>
          <w:bCs/>
        </w:rPr>
      </w:pPr>
    </w:p>
    <w:p w14:paraId="1AA116D5" w14:textId="23E4015E" w:rsidR="00442A93" w:rsidRDefault="00442A93" w:rsidP="00442A93">
      <w:pPr>
        <w:spacing w:after="0" w:line="240" w:lineRule="auto"/>
        <w:ind w:left="720"/>
        <w:jc w:val="both"/>
        <w:rPr>
          <w:bCs/>
        </w:rPr>
      </w:pPr>
      <w:r>
        <w:rPr>
          <w:bCs/>
        </w:rPr>
        <w:t>Commissioner Parmer seconded the motion, which passed with a unanimous vote</w:t>
      </w:r>
    </w:p>
    <w:p w14:paraId="324BF935" w14:textId="77777777" w:rsidR="00442A93" w:rsidRDefault="00442A93" w:rsidP="00442A93">
      <w:pPr>
        <w:spacing w:after="0" w:line="240" w:lineRule="auto"/>
        <w:ind w:left="720"/>
        <w:jc w:val="both"/>
        <w:rPr>
          <w:bCs/>
        </w:rPr>
      </w:pPr>
    </w:p>
    <w:p w14:paraId="5E50B3F5" w14:textId="5041A136" w:rsidR="00442A93" w:rsidRDefault="001D33B3" w:rsidP="00442A93">
      <w:pPr>
        <w:spacing w:after="0" w:line="240" w:lineRule="auto"/>
        <w:ind w:left="720" w:hanging="720"/>
        <w:jc w:val="both"/>
        <w:rPr>
          <w:b/>
        </w:rPr>
      </w:pPr>
      <w:r>
        <w:rPr>
          <w:b/>
        </w:rPr>
        <w:t>1</w:t>
      </w:r>
      <w:r w:rsidR="00207DDF">
        <w:rPr>
          <w:b/>
        </w:rPr>
        <w:t>1</w:t>
      </w:r>
      <w:r>
        <w:rPr>
          <w:b/>
        </w:rPr>
        <w:t>.</w:t>
      </w:r>
      <w:r w:rsidR="00442A93">
        <w:rPr>
          <w:b/>
        </w:rPr>
        <w:tab/>
        <w:t>Discuss, Consider and Take Possible Action on AEP’s request to increase system-wide distribution and transmission rates.  Also, the hiring of Lloyd Gosselink Rochelle and Townsend, P.C. to negotiate those rates</w:t>
      </w:r>
      <w:r>
        <w:rPr>
          <w:b/>
        </w:rPr>
        <w:tab/>
      </w:r>
    </w:p>
    <w:p w14:paraId="24996808" w14:textId="77777777" w:rsidR="00442A93" w:rsidRDefault="00442A93" w:rsidP="00442A93">
      <w:pPr>
        <w:spacing w:after="0" w:line="240" w:lineRule="auto"/>
        <w:ind w:left="720" w:hanging="720"/>
        <w:jc w:val="both"/>
        <w:rPr>
          <w:b/>
        </w:rPr>
      </w:pPr>
    </w:p>
    <w:p w14:paraId="16CB942A" w14:textId="46015CD9" w:rsidR="00442A93" w:rsidRDefault="00442A93" w:rsidP="00442A93">
      <w:pPr>
        <w:spacing w:after="0" w:line="240" w:lineRule="auto"/>
        <w:ind w:left="720" w:hanging="720"/>
        <w:jc w:val="both"/>
        <w:rPr>
          <w:bCs/>
        </w:rPr>
      </w:pPr>
      <w:r>
        <w:rPr>
          <w:b/>
        </w:rPr>
        <w:tab/>
      </w:r>
      <w:r>
        <w:rPr>
          <w:bCs/>
        </w:rPr>
        <w:t>Commissioner Williams made the motion to approve Resolution Number 1100 suspending AEP’s rate increase request for 90 days and the hiring of Lloyd Gosselink</w:t>
      </w:r>
      <w:r w:rsidR="001D5C7D">
        <w:rPr>
          <w:bCs/>
        </w:rPr>
        <w:t xml:space="preserve"> Rochelle and Townsend, PC to negotiate the rates on behalf of the City of Vernon Texas</w:t>
      </w:r>
    </w:p>
    <w:p w14:paraId="0069E0C2" w14:textId="77777777" w:rsidR="001D5C7D" w:rsidRDefault="001D5C7D" w:rsidP="00442A93">
      <w:pPr>
        <w:spacing w:after="0" w:line="240" w:lineRule="auto"/>
        <w:ind w:left="720" w:hanging="720"/>
        <w:jc w:val="both"/>
        <w:rPr>
          <w:bCs/>
        </w:rPr>
      </w:pPr>
    </w:p>
    <w:p w14:paraId="4822EA13" w14:textId="4246980F" w:rsidR="001D5C7D" w:rsidRDefault="001D5C7D" w:rsidP="00442A93">
      <w:pPr>
        <w:spacing w:after="0" w:line="240" w:lineRule="auto"/>
        <w:ind w:left="720" w:hanging="720"/>
        <w:jc w:val="both"/>
        <w:rPr>
          <w:bCs/>
        </w:rPr>
      </w:pPr>
      <w:r>
        <w:rPr>
          <w:bCs/>
        </w:rPr>
        <w:tab/>
        <w:t>Commissioner Aydelott seconded the motion, which passed with a unanimous vote</w:t>
      </w:r>
    </w:p>
    <w:p w14:paraId="3DEC4A2D" w14:textId="77777777" w:rsidR="001D5C7D" w:rsidRDefault="001D5C7D" w:rsidP="00442A93">
      <w:pPr>
        <w:spacing w:after="0" w:line="240" w:lineRule="auto"/>
        <w:ind w:left="720" w:hanging="720"/>
        <w:jc w:val="both"/>
        <w:rPr>
          <w:bCs/>
        </w:rPr>
      </w:pPr>
    </w:p>
    <w:p w14:paraId="1E3E33E4" w14:textId="5ED8BFF7" w:rsidR="001D5C7D" w:rsidRDefault="001D5C7D" w:rsidP="00442A93">
      <w:pPr>
        <w:spacing w:after="0" w:line="240" w:lineRule="auto"/>
        <w:ind w:left="720" w:hanging="720"/>
        <w:jc w:val="both"/>
        <w:rPr>
          <w:b/>
        </w:rPr>
      </w:pPr>
      <w:r>
        <w:rPr>
          <w:b/>
        </w:rPr>
        <w:t>12.</w:t>
      </w:r>
      <w:r>
        <w:rPr>
          <w:b/>
        </w:rPr>
        <w:tab/>
        <w:t>Discuss, Consider and Take Possible Action on sealed bids for the Community Development Block Grant (CDBG) for Gordon Street water infrastructure</w:t>
      </w:r>
    </w:p>
    <w:p w14:paraId="6183EF9B" w14:textId="77777777" w:rsidR="001D5C7D" w:rsidRDefault="001D5C7D" w:rsidP="00442A93">
      <w:pPr>
        <w:spacing w:after="0" w:line="240" w:lineRule="auto"/>
        <w:ind w:left="720" w:hanging="720"/>
        <w:jc w:val="both"/>
        <w:rPr>
          <w:b/>
        </w:rPr>
      </w:pPr>
    </w:p>
    <w:p w14:paraId="1D8B1352" w14:textId="2681F41A" w:rsidR="001D5C7D" w:rsidRDefault="001D5C7D" w:rsidP="00442A93">
      <w:pPr>
        <w:spacing w:after="0" w:line="240" w:lineRule="auto"/>
        <w:ind w:left="720" w:hanging="720"/>
        <w:jc w:val="both"/>
        <w:rPr>
          <w:bCs/>
        </w:rPr>
      </w:pPr>
      <w:r>
        <w:rPr>
          <w:b/>
        </w:rPr>
        <w:tab/>
      </w:r>
      <w:r>
        <w:rPr>
          <w:bCs/>
        </w:rPr>
        <w:t>Commissioner Aydelott made the motion to approve the low bid from Integrity Construction Services, LL</w:t>
      </w:r>
      <w:r w:rsidR="001753DE">
        <w:rPr>
          <w:bCs/>
        </w:rPr>
        <w:t>C</w:t>
      </w:r>
      <w:r>
        <w:rPr>
          <w:bCs/>
        </w:rPr>
        <w:t xml:space="preserve"> in the amount of </w:t>
      </w:r>
      <w:r w:rsidR="001753DE">
        <w:rPr>
          <w:bCs/>
        </w:rPr>
        <w:t>$</w:t>
      </w:r>
      <w:r>
        <w:rPr>
          <w:bCs/>
        </w:rPr>
        <w:t>147,450.00 for water infrastructure portion of the Community Development Block Grant for Gordon Street</w:t>
      </w:r>
    </w:p>
    <w:p w14:paraId="76EC6A79" w14:textId="77777777" w:rsidR="001D5C7D" w:rsidRDefault="001D5C7D" w:rsidP="00442A93">
      <w:pPr>
        <w:spacing w:after="0" w:line="240" w:lineRule="auto"/>
        <w:ind w:left="720" w:hanging="720"/>
        <w:jc w:val="both"/>
        <w:rPr>
          <w:bCs/>
        </w:rPr>
      </w:pPr>
    </w:p>
    <w:p w14:paraId="1546BF86" w14:textId="1B70933E" w:rsidR="001D5C7D" w:rsidRDefault="001D5C7D" w:rsidP="00442A93">
      <w:pPr>
        <w:spacing w:after="0" w:line="240" w:lineRule="auto"/>
        <w:ind w:left="720" w:hanging="720"/>
        <w:jc w:val="both"/>
        <w:rPr>
          <w:bCs/>
        </w:rPr>
      </w:pPr>
      <w:r>
        <w:rPr>
          <w:bCs/>
        </w:rPr>
        <w:tab/>
        <w:t>Commissioner Williams seconded the motion, which passed with a unanimous vote</w:t>
      </w:r>
    </w:p>
    <w:p w14:paraId="0D09E742" w14:textId="77777777" w:rsidR="001D5C7D" w:rsidRDefault="001D5C7D" w:rsidP="00442A93">
      <w:pPr>
        <w:spacing w:after="0" w:line="240" w:lineRule="auto"/>
        <w:ind w:left="720" w:hanging="720"/>
        <w:jc w:val="both"/>
        <w:rPr>
          <w:bCs/>
        </w:rPr>
      </w:pPr>
    </w:p>
    <w:p w14:paraId="334A9F96" w14:textId="3F0428A1" w:rsidR="001D5C7D" w:rsidRDefault="001D5C7D" w:rsidP="00442A93">
      <w:pPr>
        <w:spacing w:after="0" w:line="240" w:lineRule="auto"/>
        <w:ind w:left="720" w:hanging="720"/>
        <w:jc w:val="both"/>
        <w:rPr>
          <w:b/>
        </w:rPr>
      </w:pPr>
      <w:r>
        <w:rPr>
          <w:b/>
        </w:rPr>
        <w:t>13.</w:t>
      </w:r>
      <w:r>
        <w:rPr>
          <w:b/>
        </w:rPr>
        <w:tab/>
        <w:t>Discuss, Consider and Take Possible Action on the appointment of an Associate Municipal Judge</w:t>
      </w:r>
    </w:p>
    <w:p w14:paraId="56F9F300" w14:textId="77777777" w:rsidR="001D5C7D" w:rsidRDefault="001D5C7D" w:rsidP="00442A93">
      <w:pPr>
        <w:spacing w:after="0" w:line="240" w:lineRule="auto"/>
        <w:ind w:left="720" w:hanging="720"/>
        <w:jc w:val="both"/>
        <w:rPr>
          <w:b/>
        </w:rPr>
      </w:pPr>
    </w:p>
    <w:p w14:paraId="766FACE1" w14:textId="6C0B9228" w:rsidR="001D5C7D" w:rsidRDefault="001D5C7D" w:rsidP="00442A93">
      <w:pPr>
        <w:spacing w:after="0" w:line="240" w:lineRule="auto"/>
        <w:ind w:left="720" w:hanging="720"/>
        <w:jc w:val="both"/>
        <w:rPr>
          <w:bCs/>
        </w:rPr>
      </w:pPr>
      <w:r>
        <w:rPr>
          <w:b/>
        </w:rPr>
        <w:tab/>
      </w:r>
      <w:r>
        <w:rPr>
          <w:bCs/>
        </w:rPr>
        <w:t>Commissioner Williams made the motion to appoint Jerri Kothe as the Associate Municipal Court Judge for the City of Vernon</w:t>
      </w:r>
    </w:p>
    <w:p w14:paraId="0BC91DEA" w14:textId="77777777" w:rsidR="001D5C7D" w:rsidRDefault="001D5C7D" w:rsidP="00442A93">
      <w:pPr>
        <w:spacing w:after="0" w:line="240" w:lineRule="auto"/>
        <w:ind w:left="720" w:hanging="720"/>
        <w:jc w:val="both"/>
        <w:rPr>
          <w:bCs/>
        </w:rPr>
      </w:pPr>
    </w:p>
    <w:p w14:paraId="74325991" w14:textId="5CC8BB32" w:rsidR="001D5C7D" w:rsidRDefault="001D5C7D" w:rsidP="00442A93">
      <w:pPr>
        <w:spacing w:after="0" w:line="240" w:lineRule="auto"/>
        <w:ind w:left="720" w:hanging="720"/>
        <w:jc w:val="both"/>
        <w:rPr>
          <w:bCs/>
        </w:rPr>
      </w:pPr>
      <w:r>
        <w:rPr>
          <w:bCs/>
        </w:rPr>
        <w:tab/>
        <w:t>Commissioner Aydelott seconded the motion, which passed with a unanimous vote</w:t>
      </w:r>
    </w:p>
    <w:p w14:paraId="07FC9999" w14:textId="77777777" w:rsidR="001D5C7D" w:rsidRDefault="001D5C7D" w:rsidP="00442A93">
      <w:pPr>
        <w:spacing w:after="0" w:line="240" w:lineRule="auto"/>
        <w:ind w:left="720" w:hanging="720"/>
        <w:jc w:val="both"/>
        <w:rPr>
          <w:bCs/>
        </w:rPr>
      </w:pPr>
    </w:p>
    <w:p w14:paraId="2B07456C" w14:textId="6AA78B3E" w:rsidR="001D5C7D" w:rsidRDefault="001D5C7D" w:rsidP="00442A93">
      <w:pPr>
        <w:spacing w:after="0" w:line="240" w:lineRule="auto"/>
        <w:ind w:left="720" w:hanging="720"/>
        <w:jc w:val="both"/>
        <w:rPr>
          <w:b/>
        </w:rPr>
      </w:pPr>
      <w:r>
        <w:rPr>
          <w:b/>
        </w:rPr>
        <w:t>14.</w:t>
      </w:r>
      <w:r>
        <w:rPr>
          <w:b/>
        </w:rPr>
        <w:tab/>
        <w:t>GIS Mapping Demonstration</w:t>
      </w:r>
    </w:p>
    <w:p w14:paraId="630751A8" w14:textId="77777777" w:rsidR="001D5C7D" w:rsidRDefault="001D5C7D" w:rsidP="00442A93">
      <w:pPr>
        <w:spacing w:after="0" w:line="240" w:lineRule="auto"/>
        <w:ind w:left="720" w:hanging="720"/>
        <w:jc w:val="both"/>
        <w:rPr>
          <w:b/>
        </w:rPr>
      </w:pPr>
    </w:p>
    <w:p w14:paraId="37CF113F" w14:textId="083328EE" w:rsidR="001D5C7D" w:rsidRDefault="001D5C7D" w:rsidP="00442A93">
      <w:pPr>
        <w:spacing w:after="0" w:line="240" w:lineRule="auto"/>
        <w:ind w:left="720" w:hanging="720"/>
        <w:jc w:val="both"/>
        <w:rPr>
          <w:bCs/>
        </w:rPr>
      </w:pPr>
      <w:r>
        <w:rPr>
          <w:b/>
        </w:rPr>
        <w:tab/>
      </w:r>
      <w:r>
        <w:rPr>
          <w:bCs/>
        </w:rPr>
        <w:t xml:space="preserve">Community Development Director Monica Wilkinson demonstrated the </w:t>
      </w:r>
      <w:r w:rsidR="001753DE">
        <w:rPr>
          <w:bCs/>
        </w:rPr>
        <w:t>zoning map which is now online</w:t>
      </w:r>
      <w:r>
        <w:rPr>
          <w:bCs/>
        </w:rPr>
        <w:t xml:space="preserve"> for the Commission</w:t>
      </w:r>
    </w:p>
    <w:p w14:paraId="557A8CE6" w14:textId="77777777" w:rsidR="001D5C7D" w:rsidRDefault="001D5C7D" w:rsidP="00442A93">
      <w:pPr>
        <w:spacing w:after="0" w:line="240" w:lineRule="auto"/>
        <w:ind w:left="720" w:hanging="720"/>
        <w:jc w:val="both"/>
        <w:rPr>
          <w:bCs/>
        </w:rPr>
      </w:pPr>
    </w:p>
    <w:p w14:paraId="35184961" w14:textId="2732124D" w:rsidR="00E21E4B" w:rsidRDefault="001D5C7D" w:rsidP="001D5C7D">
      <w:pPr>
        <w:spacing w:after="0" w:line="240" w:lineRule="auto"/>
        <w:ind w:left="720" w:hanging="720"/>
        <w:jc w:val="both"/>
        <w:rPr>
          <w:b/>
        </w:rPr>
      </w:pPr>
      <w:r>
        <w:rPr>
          <w:b/>
        </w:rPr>
        <w:t>15.</w:t>
      </w:r>
      <w:r>
        <w:rPr>
          <w:b/>
        </w:rPr>
        <w:tab/>
      </w:r>
      <w:r w:rsidR="00E21E4B">
        <w:rPr>
          <w:b/>
        </w:rPr>
        <w:t xml:space="preserve">Adjourn </w:t>
      </w:r>
    </w:p>
    <w:p w14:paraId="505A64C3" w14:textId="77777777" w:rsidR="00CD1D5B" w:rsidRDefault="00CD1D5B" w:rsidP="00374188">
      <w:pPr>
        <w:spacing w:after="0" w:line="240" w:lineRule="auto"/>
        <w:ind w:left="720"/>
        <w:jc w:val="both"/>
        <w:rPr>
          <w:b/>
        </w:rPr>
      </w:pPr>
    </w:p>
    <w:p w14:paraId="1B90E657" w14:textId="0FEDCC68" w:rsidR="00ED666B" w:rsidRDefault="00ED666B" w:rsidP="00E80688">
      <w:pPr>
        <w:spacing w:after="0" w:line="240" w:lineRule="auto"/>
        <w:ind w:left="720" w:hanging="720"/>
        <w:jc w:val="both"/>
        <w:rPr>
          <w:bCs/>
        </w:rPr>
      </w:pPr>
      <w:r>
        <w:rPr>
          <w:b/>
        </w:rPr>
        <w:tab/>
      </w:r>
      <w:r>
        <w:rPr>
          <w:bCs/>
        </w:rPr>
        <w:t xml:space="preserve">Commissioner </w:t>
      </w:r>
      <w:r w:rsidR="00207DDF">
        <w:rPr>
          <w:bCs/>
        </w:rPr>
        <w:t>Aydelott</w:t>
      </w:r>
      <w:r>
        <w:rPr>
          <w:bCs/>
        </w:rPr>
        <w:t xml:space="preserve"> made the motion to adjourn the Regular Meeting at</w:t>
      </w:r>
      <w:r w:rsidR="00207DDF">
        <w:rPr>
          <w:bCs/>
        </w:rPr>
        <w:t xml:space="preserve"> 7:</w:t>
      </w:r>
      <w:r w:rsidR="001D5C7D">
        <w:rPr>
          <w:bCs/>
        </w:rPr>
        <w:t>51</w:t>
      </w:r>
      <w:r w:rsidR="00FA45AA">
        <w:rPr>
          <w:bCs/>
        </w:rPr>
        <w:t xml:space="preserve"> </w:t>
      </w:r>
      <w:r>
        <w:rPr>
          <w:bCs/>
        </w:rPr>
        <w:t>pm</w:t>
      </w:r>
    </w:p>
    <w:p w14:paraId="34612011" w14:textId="77777777" w:rsidR="00ED666B" w:rsidRDefault="00ED666B" w:rsidP="00E80688">
      <w:pPr>
        <w:spacing w:after="0" w:line="240" w:lineRule="auto"/>
        <w:ind w:left="720" w:hanging="720"/>
        <w:jc w:val="both"/>
        <w:rPr>
          <w:bCs/>
        </w:rPr>
      </w:pPr>
    </w:p>
    <w:p w14:paraId="6CB18460" w14:textId="3DE6B50D" w:rsidR="00ED666B" w:rsidRDefault="00ED666B" w:rsidP="00E80688">
      <w:pPr>
        <w:spacing w:after="0" w:line="240" w:lineRule="auto"/>
        <w:ind w:left="720" w:hanging="720"/>
        <w:jc w:val="both"/>
        <w:rPr>
          <w:bCs/>
        </w:rPr>
      </w:pPr>
      <w:r>
        <w:rPr>
          <w:bCs/>
        </w:rPr>
        <w:tab/>
        <w:t xml:space="preserve">Commissioner </w:t>
      </w:r>
      <w:r w:rsidR="00146777">
        <w:rPr>
          <w:bCs/>
        </w:rPr>
        <w:t>Williams</w:t>
      </w:r>
      <w:r w:rsidR="001D33B3">
        <w:rPr>
          <w:bCs/>
        </w:rPr>
        <w:t xml:space="preserve"> </w:t>
      </w:r>
      <w:r>
        <w:rPr>
          <w:bCs/>
        </w:rPr>
        <w:t>seconded the motion, which passed with a unanimous vote</w:t>
      </w:r>
    </w:p>
    <w:p w14:paraId="7E0CE58B" w14:textId="77777777" w:rsidR="00207DDF" w:rsidRDefault="00207DDF" w:rsidP="00E80688">
      <w:pPr>
        <w:spacing w:after="0" w:line="240" w:lineRule="auto"/>
        <w:ind w:left="720" w:hanging="720"/>
        <w:jc w:val="both"/>
        <w:rPr>
          <w:bCs/>
        </w:rPr>
      </w:pPr>
    </w:p>
    <w:p w14:paraId="42EA1771" w14:textId="77777777" w:rsidR="001D33B3" w:rsidRDefault="001D33B3" w:rsidP="00E80688">
      <w:pPr>
        <w:spacing w:after="0" w:line="240" w:lineRule="auto"/>
        <w:ind w:left="720" w:hanging="720"/>
        <w:jc w:val="both"/>
        <w:rPr>
          <w:bCs/>
        </w:rPr>
      </w:pPr>
    </w:p>
    <w:p w14:paraId="6FBD6187" w14:textId="77777777" w:rsidR="001D5C7D" w:rsidRDefault="001D5C7D" w:rsidP="00E80688">
      <w:pPr>
        <w:spacing w:after="0" w:line="240" w:lineRule="auto"/>
        <w:ind w:left="720" w:hanging="720"/>
        <w:jc w:val="both"/>
        <w:rPr>
          <w:bCs/>
        </w:rPr>
      </w:pPr>
    </w:p>
    <w:p w14:paraId="5121B015" w14:textId="77777777" w:rsidR="001D5C7D" w:rsidRDefault="001D5C7D" w:rsidP="00E80688">
      <w:pPr>
        <w:spacing w:after="0" w:line="240" w:lineRule="auto"/>
        <w:ind w:left="720" w:hanging="720"/>
        <w:jc w:val="both"/>
        <w:rPr>
          <w:bCs/>
        </w:rPr>
      </w:pPr>
    </w:p>
    <w:p w14:paraId="33D22D41" w14:textId="77777777" w:rsidR="001D5C7D" w:rsidRDefault="001D5C7D" w:rsidP="00E80688">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33425D">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6861B" w14:textId="77777777" w:rsidR="0033425D" w:rsidRDefault="0033425D" w:rsidP="00A50111">
      <w:pPr>
        <w:spacing w:after="0" w:line="240" w:lineRule="auto"/>
      </w:pPr>
      <w:r>
        <w:separator/>
      </w:r>
    </w:p>
  </w:endnote>
  <w:endnote w:type="continuationSeparator" w:id="0">
    <w:p w14:paraId="0481E540" w14:textId="77777777" w:rsidR="0033425D" w:rsidRDefault="0033425D"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7A94" w14:textId="6B668435"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DF31C5">
      <w:rPr>
        <w:rFonts w:asciiTheme="majorHAnsi" w:eastAsiaTheme="majorEastAsia" w:hAnsiTheme="majorHAnsi" w:cstheme="majorBidi"/>
      </w:rPr>
      <w:t>0</w:t>
    </w:r>
    <w:r w:rsidR="00E91E3F">
      <w:rPr>
        <w:rFonts w:asciiTheme="majorHAnsi" w:eastAsiaTheme="majorEastAsia" w:hAnsiTheme="majorHAnsi" w:cstheme="majorBidi"/>
      </w:rPr>
      <w:t>3</w:t>
    </w:r>
    <w:r w:rsidR="00DF31C5">
      <w:rPr>
        <w:rFonts w:asciiTheme="majorHAnsi" w:eastAsiaTheme="majorEastAsia" w:hAnsiTheme="majorHAnsi" w:cstheme="majorBidi"/>
      </w:rPr>
      <w:t>/2</w:t>
    </w:r>
    <w:r w:rsidR="00E91E3F">
      <w:rPr>
        <w:rFonts w:asciiTheme="majorHAnsi" w:eastAsiaTheme="majorEastAsia" w:hAnsiTheme="majorHAnsi" w:cstheme="majorBidi"/>
      </w:rPr>
      <w:t>6</w:t>
    </w:r>
    <w:r w:rsidR="00DF31C5">
      <w:rPr>
        <w:rFonts w:asciiTheme="majorHAnsi" w:eastAsiaTheme="majorEastAsia" w:hAnsiTheme="majorHAnsi" w:cstheme="majorBidi"/>
      </w:rPr>
      <w:t>/2024</w:t>
    </w: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13FB6" w14:textId="77777777" w:rsidR="0033425D" w:rsidRDefault="0033425D" w:rsidP="00A50111">
      <w:pPr>
        <w:spacing w:after="0" w:line="240" w:lineRule="auto"/>
      </w:pPr>
      <w:r>
        <w:separator/>
      </w:r>
    </w:p>
  </w:footnote>
  <w:footnote w:type="continuationSeparator" w:id="0">
    <w:p w14:paraId="0EE2E039" w14:textId="77777777" w:rsidR="0033425D" w:rsidRDefault="0033425D"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7"/>
  </w:num>
  <w:num w:numId="2" w16cid:durableId="1624799352">
    <w:abstractNumId w:val="3"/>
  </w:num>
  <w:num w:numId="3" w16cid:durableId="759837899">
    <w:abstractNumId w:val="0"/>
  </w:num>
  <w:num w:numId="4" w16cid:durableId="24368868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2"/>
  </w:num>
  <w:num w:numId="7" w16cid:durableId="244074027">
    <w:abstractNumId w:val="1"/>
  </w:num>
  <w:num w:numId="8" w16cid:durableId="1263614281">
    <w:abstractNumId w:val="4"/>
  </w:num>
  <w:num w:numId="9" w16cid:durableId="58137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1005"/>
    <w:rsid w:val="0001137F"/>
    <w:rsid w:val="0001668D"/>
    <w:rsid w:val="00016C52"/>
    <w:rsid w:val="00022E26"/>
    <w:rsid w:val="00022EA8"/>
    <w:rsid w:val="00027C31"/>
    <w:rsid w:val="00031833"/>
    <w:rsid w:val="00037105"/>
    <w:rsid w:val="000418AB"/>
    <w:rsid w:val="000451EF"/>
    <w:rsid w:val="00051CC9"/>
    <w:rsid w:val="00052287"/>
    <w:rsid w:val="0005364A"/>
    <w:rsid w:val="00054C43"/>
    <w:rsid w:val="00062139"/>
    <w:rsid w:val="00067DD8"/>
    <w:rsid w:val="0007619D"/>
    <w:rsid w:val="00076B7E"/>
    <w:rsid w:val="0008136C"/>
    <w:rsid w:val="00082268"/>
    <w:rsid w:val="00082E49"/>
    <w:rsid w:val="00087F36"/>
    <w:rsid w:val="000971D9"/>
    <w:rsid w:val="000A0DB6"/>
    <w:rsid w:val="000A2564"/>
    <w:rsid w:val="000A4C24"/>
    <w:rsid w:val="000A4D00"/>
    <w:rsid w:val="000A5B8F"/>
    <w:rsid w:val="000B5F94"/>
    <w:rsid w:val="000C37CD"/>
    <w:rsid w:val="000C6D90"/>
    <w:rsid w:val="000C7759"/>
    <w:rsid w:val="000D133E"/>
    <w:rsid w:val="000D43FB"/>
    <w:rsid w:val="000E3845"/>
    <w:rsid w:val="000F1AD7"/>
    <w:rsid w:val="000F2730"/>
    <w:rsid w:val="000F28FD"/>
    <w:rsid w:val="00100E0B"/>
    <w:rsid w:val="00101B73"/>
    <w:rsid w:val="00102EB3"/>
    <w:rsid w:val="00103A3A"/>
    <w:rsid w:val="001078DF"/>
    <w:rsid w:val="00107ACF"/>
    <w:rsid w:val="00113DEF"/>
    <w:rsid w:val="00116476"/>
    <w:rsid w:val="001214FF"/>
    <w:rsid w:val="00134213"/>
    <w:rsid w:val="00135200"/>
    <w:rsid w:val="00135DA9"/>
    <w:rsid w:val="00141C7F"/>
    <w:rsid w:val="00146777"/>
    <w:rsid w:val="001509A4"/>
    <w:rsid w:val="00155F44"/>
    <w:rsid w:val="00167162"/>
    <w:rsid w:val="00173520"/>
    <w:rsid w:val="00174D18"/>
    <w:rsid w:val="001753DE"/>
    <w:rsid w:val="00175CF1"/>
    <w:rsid w:val="00177BD6"/>
    <w:rsid w:val="00177F9E"/>
    <w:rsid w:val="001815BF"/>
    <w:rsid w:val="001816FA"/>
    <w:rsid w:val="00186307"/>
    <w:rsid w:val="001931F6"/>
    <w:rsid w:val="001943DE"/>
    <w:rsid w:val="00195101"/>
    <w:rsid w:val="00195F57"/>
    <w:rsid w:val="001A00ED"/>
    <w:rsid w:val="001A282F"/>
    <w:rsid w:val="001B0D26"/>
    <w:rsid w:val="001B2949"/>
    <w:rsid w:val="001B4081"/>
    <w:rsid w:val="001C15D7"/>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9B"/>
    <w:rsid w:val="0022235D"/>
    <w:rsid w:val="002225B9"/>
    <w:rsid w:val="002230C8"/>
    <w:rsid w:val="00230E19"/>
    <w:rsid w:val="00231557"/>
    <w:rsid w:val="00231D8E"/>
    <w:rsid w:val="00234ABF"/>
    <w:rsid w:val="002415EB"/>
    <w:rsid w:val="002416D1"/>
    <w:rsid w:val="0024715C"/>
    <w:rsid w:val="00252D1C"/>
    <w:rsid w:val="002670F3"/>
    <w:rsid w:val="00270730"/>
    <w:rsid w:val="00272913"/>
    <w:rsid w:val="00281198"/>
    <w:rsid w:val="00281F42"/>
    <w:rsid w:val="00285C16"/>
    <w:rsid w:val="00291804"/>
    <w:rsid w:val="002918BA"/>
    <w:rsid w:val="00292FBB"/>
    <w:rsid w:val="00295FA1"/>
    <w:rsid w:val="00296F4A"/>
    <w:rsid w:val="00297C8F"/>
    <w:rsid w:val="002A1AFE"/>
    <w:rsid w:val="002A3BBE"/>
    <w:rsid w:val="002B085B"/>
    <w:rsid w:val="002B12DD"/>
    <w:rsid w:val="002B1CD5"/>
    <w:rsid w:val="002B1D43"/>
    <w:rsid w:val="002C2F78"/>
    <w:rsid w:val="002C6600"/>
    <w:rsid w:val="002C7A2B"/>
    <w:rsid w:val="002D0C7F"/>
    <w:rsid w:val="002D1138"/>
    <w:rsid w:val="002D1C33"/>
    <w:rsid w:val="002D21CE"/>
    <w:rsid w:val="002D5121"/>
    <w:rsid w:val="002D5CFF"/>
    <w:rsid w:val="002E0069"/>
    <w:rsid w:val="002E47BD"/>
    <w:rsid w:val="002E4DA3"/>
    <w:rsid w:val="002E7AEE"/>
    <w:rsid w:val="002F41B5"/>
    <w:rsid w:val="002F5730"/>
    <w:rsid w:val="002F6ABD"/>
    <w:rsid w:val="0030150E"/>
    <w:rsid w:val="00302256"/>
    <w:rsid w:val="0031214B"/>
    <w:rsid w:val="003137E5"/>
    <w:rsid w:val="003141BD"/>
    <w:rsid w:val="003219D4"/>
    <w:rsid w:val="00323BAA"/>
    <w:rsid w:val="00323EF1"/>
    <w:rsid w:val="00326032"/>
    <w:rsid w:val="003265BF"/>
    <w:rsid w:val="00326C54"/>
    <w:rsid w:val="00331ED2"/>
    <w:rsid w:val="00333107"/>
    <w:rsid w:val="0033425D"/>
    <w:rsid w:val="00335D9B"/>
    <w:rsid w:val="00336803"/>
    <w:rsid w:val="0034304F"/>
    <w:rsid w:val="00345BA3"/>
    <w:rsid w:val="00345F63"/>
    <w:rsid w:val="0035529D"/>
    <w:rsid w:val="0035708B"/>
    <w:rsid w:val="00357AB7"/>
    <w:rsid w:val="00357EBF"/>
    <w:rsid w:val="0036039B"/>
    <w:rsid w:val="00360C7C"/>
    <w:rsid w:val="00360D93"/>
    <w:rsid w:val="00374188"/>
    <w:rsid w:val="00380A34"/>
    <w:rsid w:val="0038406F"/>
    <w:rsid w:val="00384EA3"/>
    <w:rsid w:val="003872C2"/>
    <w:rsid w:val="00397F36"/>
    <w:rsid w:val="003A71A3"/>
    <w:rsid w:val="003B047B"/>
    <w:rsid w:val="003B1741"/>
    <w:rsid w:val="003B4A24"/>
    <w:rsid w:val="003B4E14"/>
    <w:rsid w:val="003C4B7E"/>
    <w:rsid w:val="003C5149"/>
    <w:rsid w:val="003D0A32"/>
    <w:rsid w:val="003D3823"/>
    <w:rsid w:val="003D7BEA"/>
    <w:rsid w:val="003E2124"/>
    <w:rsid w:val="003E382A"/>
    <w:rsid w:val="003E7208"/>
    <w:rsid w:val="003F04F9"/>
    <w:rsid w:val="003F1B8F"/>
    <w:rsid w:val="003F384F"/>
    <w:rsid w:val="003F3FB0"/>
    <w:rsid w:val="003F5EAC"/>
    <w:rsid w:val="004002C1"/>
    <w:rsid w:val="0040329C"/>
    <w:rsid w:val="004032A7"/>
    <w:rsid w:val="004123D3"/>
    <w:rsid w:val="004123ED"/>
    <w:rsid w:val="00413E8D"/>
    <w:rsid w:val="00414C03"/>
    <w:rsid w:val="00422884"/>
    <w:rsid w:val="00432193"/>
    <w:rsid w:val="0043238E"/>
    <w:rsid w:val="0044299D"/>
    <w:rsid w:val="00442A93"/>
    <w:rsid w:val="00446CB2"/>
    <w:rsid w:val="00452DED"/>
    <w:rsid w:val="00453007"/>
    <w:rsid w:val="00460A03"/>
    <w:rsid w:val="00462539"/>
    <w:rsid w:val="0046524C"/>
    <w:rsid w:val="00470EC5"/>
    <w:rsid w:val="0047114A"/>
    <w:rsid w:val="00474C47"/>
    <w:rsid w:val="004754FC"/>
    <w:rsid w:val="00475CE9"/>
    <w:rsid w:val="004764ED"/>
    <w:rsid w:val="004826B3"/>
    <w:rsid w:val="00490353"/>
    <w:rsid w:val="00497983"/>
    <w:rsid w:val="004B35D5"/>
    <w:rsid w:val="004B5A80"/>
    <w:rsid w:val="004B76E8"/>
    <w:rsid w:val="004C0EF1"/>
    <w:rsid w:val="004C3559"/>
    <w:rsid w:val="004C6A67"/>
    <w:rsid w:val="004C71CF"/>
    <w:rsid w:val="004D0934"/>
    <w:rsid w:val="004D197B"/>
    <w:rsid w:val="004D2804"/>
    <w:rsid w:val="004D33C5"/>
    <w:rsid w:val="004D42A6"/>
    <w:rsid w:val="004D60EE"/>
    <w:rsid w:val="004D6377"/>
    <w:rsid w:val="004E53A9"/>
    <w:rsid w:val="004E751F"/>
    <w:rsid w:val="004F129D"/>
    <w:rsid w:val="004F51A1"/>
    <w:rsid w:val="004F53BB"/>
    <w:rsid w:val="00501127"/>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7D7A"/>
    <w:rsid w:val="00532062"/>
    <w:rsid w:val="005335A5"/>
    <w:rsid w:val="00534941"/>
    <w:rsid w:val="005409A4"/>
    <w:rsid w:val="00550823"/>
    <w:rsid w:val="00551085"/>
    <w:rsid w:val="0055780E"/>
    <w:rsid w:val="00561E26"/>
    <w:rsid w:val="00565FB7"/>
    <w:rsid w:val="005671F3"/>
    <w:rsid w:val="00567478"/>
    <w:rsid w:val="0057344F"/>
    <w:rsid w:val="005778E7"/>
    <w:rsid w:val="0058457E"/>
    <w:rsid w:val="0058756F"/>
    <w:rsid w:val="0059110D"/>
    <w:rsid w:val="0059207F"/>
    <w:rsid w:val="00593468"/>
    <w:rsid w:val="005947EE"/>
    <w:rsid w:val="005A624D"/>
    <w:rsid w:val="005B3C72"/>
    <w:rsid w:val="005B3FFE"/>
    <w:rsid w:val="005B4661"/>
    <w:rsid w:val="005B4F7E"/>
    <w:rsid w:val="005C0084"/>
    <w:rsid w:val="005D1242"/>
    <w:rsid w:val="005D3757"/>
    <w:rsid w:val="005E14B4"/>
    <w:rsid w:val="005E6773"/>
    <w:rsid w:val="005E7BBF"/>
    <w:rsid w:val="005F1431"/>
    <w:rsid w:val="005F1943"/>
    <w:rsid w:val="005F3342"/>
    <w:rsid w:val="005F437D"/>
    <w:rsid w:val="005F44C4"/>
    <w:rsid w:val="005F58CC"/>
    <w:rsid w:val="005F5A02"/>
    <w:rsid w:val="005F6CF3"/>
    <w:rsid w:val="005F756E"/>
    <w:rsid w:val="0060060A"/>
    <w:rsid w:val="00603BC4"/>
    <w:rsid w:val="0060527F"/>
    <w:rsid w:val="00607C7C"/>
    <w:rsid w:val="0061399B"/>
    <w:rsid w:val="006152F0"/>
    <w:rsid w:val="006168B3"/>
    <w:rsid w:val="00621E1F"/>
    <w:rsid w:val="00626566"/>
    <w:rsid w:val="00626811"/>
    <w:rsid w:val="00632F0A"/>
    <w:rsid w:val="00634155"/>
    <w:rsid w:val="0063780F"/>
    <w:rsid w:val="00641346"/>
    <w:rsid w:val="00642A62"/>
    <w:rsid w:val="00651EED"/>
    <w:rsid w:val="00653332"/>
    <w:rsid w:val="00655AD9"/>
    <w:rsid w:val="00665906"/>
    <w:rsid w:val="00670557"/>
    <w:rsid w:val="00673450"/>
    <w:rsid w:val="00682CC0"/>
    <w:rsid w:val="006840DA"/>
    <w:rsid w:val="00684407"/>
    <w:rsid w:val="00686483"/>
    <w:rsid w:val="00691C88"/>
    <w:rsid w:val="00696750"/>
    <w:rsid w:val="006A1F2F"/>
    <w:rsid w:val="006A68E3"/>
    <w:rsid w:val="006A7101"/>
    <w:rsid w:val="006B09EB"/>
    <w:rsid w:val="006B4826"/>
    <w:rsid w:val="006B702D"/>
    <w:rsid w:val="006C7DEC"/>
    <w:rsid w:val="006D1750"/>
    <w:rsid w:val="006D4ACE"/>
    <w:rsid w:val="006D6767"/>
    <w:rsid w:val="006E2FBF"/>
    <w:rsid w:val="006F031D"/>
    <w:rsid w:val="006F083C"/>
    <w:rsid w:val="00703B23"/>
    <w:rsid w:val="0070648B"/>
    <w:rsid w:val="00706542"/>
    <w:rsid w:val="0071183C"/>
    <w:rsid w:val="00716412"/>
    <w:rsid w:val="00716FA8"/>
    <w:rsid w:val="007213F7"/>
    <w:rsid w:val="00722B25"/>
    <w:rsid w:val="007261DF"/>
    <w:rsid w:val="00726A9D"/>
    <w:rsid w:val="00731D84"/>
    <w:rsid w:val="007331F2"/>
    <w:rsid w:val="00733286"/>
    <w:rsid w:val="00734D27"/>
    <w:rsid w:val="00736B7D"/>
    <w:rsid w:val="00740574"/>
    <w:rsid w:val="00742C96"/>
    <w:rsid w:val="00743A0D"/>
    <w:rsid w:val="007544DB"/>
    <w:rsid w:val="00760ED5"/>
    <w:rsid w:val="00761A5E"/>
    <w:rsid w:val="00761BB9"/>
    <w:rsid w:val="00766EF1"/>
    <w:rsid w:val="00770928"/>
    <w:rsid w:val="00773BAF"/>
    <w:rsid w:val="0077421B"/>
    <w:rsid w:val="00782C51"/>
    <w:rsid w:val="00787FD9"/>
    <w:rsid w:val="00791F40"/>
    <w:rsid w:val="007A14E0"/>
    <w:rsid w:val="007A1D70"/>
    <w:rsid w:val="007B01AF"/>
    <w:rsid w:val="007B022A"/>
    <w:rsid w:val="007B1DF8"/>
    <w:rsid w:val="007B2783"/>
    <w:rsid w:val="007B34D0"/>
    <w:rsid w:val="007C0D95"/>
    <w:rsid w:val="007D7481"/>
    <w:rsid w:val="007E1DD3"/>
    <w:rsid w:val="007E46A6"/>
    <w:rsid w:val="007E4C62"/>
    <w:rsid w:val="007F39B2"/>
    <w:rsid w:val="007F3DAB"/>
    <w:rsid w:val="007F4F66"/>
    <w:rsid w:val="007F6844"/>
    <w:rsid w:val="00801239"/>
    <w:rsid w:val="0080168B"/>
    <w:rsid w:val="00812315"/>
    <w:rsid w:val="00816A74"/>
    <w:rsid w:val="00822FA9"/>
    <w:rsid w:val="0082712B"/>
    <w:rsid w:val="00827D11"/>
    <w:rsid w:val="008349AF"/>
    <w:rsid w:val="00842B56"/>
    <w:rsid w:val="00845BB9"/>
    <w:rsid w:val="008512C3"/>
    <w:rsid w:val="008539D3"/>
    <w:rsid w:val="00853E46"/>
    <w:rsid w:val="0085756E"/>
    <w:rsid w:val="00862897"/>
    <w:rsid w:val="00871CF8"/>
    <w:rsid w:val="008749D5"/>
    <w:rsid w:val="00874F9A"/>
    <w:rsid w:val="00882493"/>
    <w:rsid w:val="00886939"/>
    <w:rsid w:val="0089111A"/>
    <w:rsid w:val="0089160D"/>
    <w:rsid w:val="00897FBB"/>
    <w:rsid w:val="008A0F49"/>
    <w:rsid w:val="008B2B29"/>
    <w:rsid w:val="008C430C"/>
    <w:rsid w:val="008D431A"/>
    <w:rsid w:val="008E0A03"/>
    <w:rsid w:val="008E1B23"/>
    <w:rsid w:val="008E3A9E"/>
    <w:rsid w:val="008E4676"/>
    <w:rsid w:val="008E55C9"/>
    <w:rsid w:val="008E6FA6"/>
    <w:rsid w:val="008F6CFB"/>
    <w:rsid w:val="008F7AB7"/>
    <w:rsid w:val="00903A4B"/>
    <w:rsid w:val="00905D6A"/>
    <w:rsid w:val="00916A50"/>
    <w:rsid w:val="00916A85"/>
    <w:rsid w:val="00920C25"/>
    <w:rsid w:val="009214D6"/>
    <w:rsid w:val="009217E3"/>
    <w:rsid w:val="00927250"/>
    <w:rsid w:val="00932CF9"/>
    <w:rsid w:val="00933250"/>
    <w:rsid w:val="009369F3"/>
    <w:rsid w:val="00945FD8"/>
    <w:rsid w:val="00950DA9"/>
    <w:rsid w:val="009525FB"/>
    <w:rsid w:val="009623B5"/>
    <w:rsid w:val="009640A7"/>
    <w:rsid w:val="009670F0"/>
    <w:rsid w:val="009723E3"/>
    <w:rsid w:val="00976034"/>
    <w:rsid w:val="009767B7"/>
    <w:rsid w:val="00980BB2"/>
    <w:rsid w:val="0098778A"/>
    <w:rsid w:val="00992576"/>
    <w:rsid w:val="00994565"/>
    <w:rsid w:val="00996083"/>
    <w:rsid w:val="00996197"/>
    <w:rsid w:val="00997BC6"/>
    <w:rsid w:val="009B42A8"/>
    <w:rsid w:val="009B5203"/>
    <w:rsid w:val="009B6B5A"/>
    <w:rsid w:val="009B7E36"/>
    <w:rsid w:val="009C0851"/>
    <w:rsid w:val="009C1ACB"/>
    <w:rsid w:val="009C7291"/>
    <w:rsid w:val="009D50C9"/>
    <w:rsid w:val="009E34CF"/>
    <w:rsid w:val="009E43AA"/>
    <w:rsid w:val="009E4C8A"/>
    <w:rsid w:val="009F0979"/>
    <w:rsid w:val="009F127B"/>
    <w:rsid w:val="009F3216"/>
    <w:rsid w:val="009F5234"/>
    <w:rsid w:val="00A00EBD"/>
    <w:rsid w:val="00A01484"/>
    <w:rsid w:val="00A01A1F"/>
    <w:rsid w:val="00A06716"/>
    <w:rsid w:val="00A07999"/>
    <w:rsid w:val="00A1454B"/>
    <w:rsid w:val="00A17804"/>
    <w:rsid w:val="00A26A6D"/>
    <w:rsid w:val="00A278BE"/>
    <w:rsid w:val="00A30549"/>
    <w:rsid w:val="00A3681E"/>
    <w:rsid w:val="00A41ACE"/>
    <w:rsid w:val="00A42112"/>
    <w:rsid w:val="00A426EB"/>
    <w:rsid w:val="00A50111"/>
    <w:rsid w:val="00A530FA"/>
    <w:rsid w:val="00A5399A"/>
    <w:rsid w:val="00A54774"/>
    <w:rsid w:val="00A54EBA"/>
    <w:rsid w:val="00A61A36"/>
    <w:rsid w:val="00A62190"/>
    <w:rsid w:val="00A64FF8"/>
    <w:rsid w:val="00A70CAD"/>
    <w:rsid w:val="00A71602"/>
    <w:rsid w:val="00A72BBA"/>
    <w:rsid w:val="00A802B2"/>
    <w:rsid w:val="00A92CC0"/>
    <w:rsid w:val="00A962A2"/>
    <w:rsid w:val="00AA1C3B"/>
    <w:rsid w:val="00AA434E"/>
    <w:rsid w:val="00AA4C18"/>
    <w:rsid w:val="00AA5958"/>
    <w:rsid w:val="00AA699E"/>
    <w:rsid w:val="00AA754C"/>
    <w:rsid w:val="00AB0152"/>
    <w:rsid w:val="00AB2613"/>
    <w:rsid w:val="00AB60C9"/>
    <w:rsid w:val="00AD11F9"/>
    <w:rsid w:val="00AD4645"/>
    <w:rsid w:val="00AD55B9"/>
    <w:rsid w:val="00AE684B"/>
    <w:rsid w:val="00AF1C37"/>
    <w:rsid w:val="00AF2FEE"/>
    <w:rsid w:val="00AF7140"/>
    <w:rsid w:val="00B00FF3"/>
    <w:rsid w:val="00B025D1"/>
    <w:rsid w:val="00B15BF7"/>
    <w:rsid w:val="00B16383"/>
    <w:rsid w:val="00B30CA3"/>
    <w:rsid w:val="00B31453"/>
    <w:rsid w:val="00B323DA"/>
    <w:rsid w:val="00B340B8"/>
    <w:rsid w:val="00B3434B"/>
    <w:rsid w:val="00B433B4"/>
    <w:rsid w:val="00B45C82"/>
    <w:rsid w:val="00B50502"/>
    <w:rsid w:val="00B531AC"/>
    <w:rsid w:val="00B54DC8"/>
    <w:rsid w:val="00B56706"/>
    <w:rsid w:val="00B56C5E"/>
    <w:rsid w:val="00B57814"/>
    <w:rsid w:val="00B63404"/>
    <w:rsid w:val="00B64040"/>
    <w:rsid w:val="00B66E01"/>
    <w:rsid w:val="00B67B1A"/>
    <w:rsid w:val="00B707EE"/>
    <w:rsid w:val="00B758E4"/>
    <w:rsid w:val="00B809FB"/>
    <w:rsid w:val="00B815E3"/>
    <w:rsid w:val="00B81CD7"/>
    <w:rsid w:val="00B856A5"/>
    <w:rsid w:val="00B85EA9"/>
    <w:rsid w:val="00B90890"/>
    <w:rsid w:val="00B929B4"/>
    <w:rsid w:val="00B95B9E"/>
    <w:rsid w:val="00BA42B1"/>
    <w:rsid w:val="00BA6A8A"/>
    <w:rsid w:val="00BA7176"/>
    <w:rsid w:val="00BB532C"/>
    <w:rsid w:val="00BB55B8"/>
    <w:rsid w:val="00BC2260"/>
    <w:rsid w:val="00BC6264"/>
    <w:rsid w:val="00BC7CC0"/>
    <w:rsid w:val="00BD3FD2"/>
    <w:rsid w:val="00BD428F"/>
    <w:rsid w:val="00BD4DA7"/>
    <w:rsid w:val="00BD750A"/>
    <w:rsid w:val="00BE5E54"/>
    <w:rsid w:val="00BE723A"/>
    <w:rsid w:val="00BF5EC5"/>
    <w:rsid w:val="00C02C5B"/>
    <w:rsid w:val="00C04C25"/>
    <w:rsid w:val="00C05CCD"/>
    <w:rsid w:val="00C11B8E"/>
    <w:rsid w:val="00C1658A"/>
    <w:rsid w:val="00C20584"/>
    <w:rsid w:val="00C24260"/>
    <w:rsid w:val="00C245E5"/>
    <w:rsid w:val="00C317E1"/>
    <w:rsid w:val="00C37742"/>
    <w:rsid w:val="00C37B4F"/>
    <w:rsid w:val="00C42A15"/>
    <w:rsid w:val="00C42CED"/>
    <w:rsid w:val="00C44BC6"/>
    <w:rsid w:val="00C503A7"/>
    <w:rsid w:val="00C52CEB"/>
    <w:rsid w:val="00C567F0"/>
    <w:rsid w:val="00C6358F"/>
    <w:rsid w:val="00C64311"/>
    <w:rsid w:val="00C6715F"/>
    <w:rsid w:val="00C70376"/>
    <w:rsid w:val="00C72627"/>
    <w:rsid w:val="00C734F1"/>
    <w:rsid w:val="00C84347"/>
    <w:rsid w:val="00C9620A"/>
    <w:rsid w:val="00C96960"/>
    <w:rsid w:val="00C97B0E"/>
    <w:rsid w:val="00CA02C5"/>
    <w:rsid w:val="00CA037A"/>
    <w:rsid w:val="00CA1DB8"/>
    <w:rsid w:val="00CA55F9"/>
    <w:rsid w:val="00CB37C1"/>
    <w:rsid w:val="00CB3EDB"/>
    <w:rsid w:val="00CB58F1"/>
    <w:rsid w:val="00CC1D95"/>
    <w:rsid w:val="00CC41BA"/>
    <w:rsid w:val="00CD030B"/>
    <w:rsid w:val="00CD1736"/>
    <w:rsid w:val="00CD1D5B"/>
    <w:rsid w:val="00CD5375"/>
    <w:rsid w:val="00CD6BAA"/>
    <w:rsid w:val="00CE1A7F"/>
    <w:rsid w:val="00CE1F4C"/>
    <w:rsid w:val="00CE266D"/>
    <w:rsid w:val="00CE5CBE"/>
    <w:rsid w:val="00CE66C5"/>
    <w:rsid w:val="00CE6D84"/>
    <w:rsid w:val="00CF0B0A"/>
    <w:rsid w:val="00CF1F73"/>
    <w:rsid w:val="00CF41B2"/>
    <w:rsid w:val="00CF455A"/>
    <w:rsid w:val="00CF57FD"/>
    <w:rsid w:val="00D11216"/>
    <w:rsid w:val="00D15674"/>
    <w:rsid w:val="00D20D85"/>
    <w:rsid w:val="00D24DBD"/>
    <w:rsid w:val="00D27412"/>
    <w:rsid w:val="00D35A76"/>
    <w:rsid w:val="00D37DE3"/>
    <w:rsid w:val="00D41D47"/>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A34EE"/>
    <w:rsid w:val="00DA51F5"/>
    <w:rsid w:val="00DB27B6"/>
    <w:rsid w:val="00DB2969"/>
    <w:rsid w:val="00DB536D"/>
    <w:rsid w:val="00DB5456"/>
    <w:rsid w:val="00DB5C7B"/>
    <w:rsid w:val="00DB657E"/>
    <w:rsid w:val="00DC3F3C"/>
    <w:rsid w:val="00DD637C"/>
    <w:rsid w:val="00DE0CE0"/>
    <w:rsid w:val="00DF2857"/>
    <w:rsid w:val="00DF31C5"/>
    <w:rsid w:val="00DF45FA"/>
    <w:rsid w:val="00DF7027"/>
    <w:rsid w:val="00E0055A"/>
    <w:rsid w:val="00E01DAB"/>
    <w:rsid w:val="00E1196A"/>
    <w:rsid w:val="00E21E4B"/>
    <w:rsid w:val="00E31656"/>
    <w:rsid w:val="00E406BF"/>
    <w:rsid w:val="00E41F40"/>
    <w:rsid w:val="00E4528A"/>
    <w:rsid w:val="00E46A38"/>
    <w:rsid w:val="00E50E7D"/>
    <w:rsid w:val="00E51899"/>
    <w:rsid w:val="00E5473B"/>
    <w:rsid w:val="00E6115D"/>
    <w:rsid w:val="00E617CF"/>
    <w:rsid w:val="00E659D9"/>
    <w:rsid w:val="00E70EA2"/>
    <w:rsid w:val="00E71E43"/>
    <w:rsid w:val="00E72818"/>
    <w:rsid w:val="00E74636"/>
    <w:rsid w:val="00E80688"/>
    <w:rsid w:val="00E91E3F"/>
    <w:rsid w:val="00E97DEA"/>
    <w:rsid w:val="00EA00BE"/>
    <w:rsid w:val="00EA0AA9"/>
    <w:rsid w:val="00EA2F6B"/>
    <w:rsid w:val="00EB247A"/>
    <w:rsid w:val="00EB6186"/>
    <w:rsid w:val="00EC6414"/>
    <w:rsid w:val="00ED28F6"/>
    <w:rsid w:val="00ED666B"/>
    <w:rsid w:val="00ED7AEF"/>
    <w:rsid w:val="00EE0584"/>
    <w:rsid w:val="00EE078A"/>
    <w:rsid w:val="00EE1DC5"/>
    <w:rsid w:val="00EE2083"/>
    <w:rsid w:val="00EE3176"/>
    <w:rsid w:val="00EE5370"/>
    <w:rsid w:val="00EF1772"/>
    <w:rsid w:val="00F006AF"/>
    <w:rsid w:val="00F037BF"/>
    <w:rsid w:val="00F03891"/>
    <w:rsid w:val="00F0474A"/>
    <w:rsid w:val="00F057BA"/>
    <w:rsid w:val="00F05920"/>
    <w:rsid w:val="00F063FC"/>
    <w:rsid w:val="00F10E72"/>
    <w:rsid w:val="00F152AF"/>
    <w:rsid w:val="00F16F46"/>
    <w:rsid w:val="00F17423"/>
    <w:rsid w:val="00F22BA3"/>
    <w:rsid w:val="00F238DC"/>
    <w:rsid w:val="00F24F31"/>
    <w:rsid w:val="00F3037F"/>
    <w:rsid w:val="00F31FAC"/>
    <w:rsid w:val="00F415A3"/>
    <w:rsid w:val="00F42DF8"/>
    <w:rsid w:val="00F468C8"/>
    <w:rsid w:val="00F46E56"/>
    <w:rsid w:val="00F50D69"/>
    <w:rsid w:val="00F51FB5"/>
    <w:rsid w:val="00F53AB3"/>
    <w:rsid w:val="00F55A90"/>
    <w:rsid w:val="00F56A01"/>
    <w:rsid w:val="00F671A1"/>
    <w:rsid w:val="00F708C7"/>
    <w:rsid w:val="00F743CE"/>
    <w:rsid w:val="00F75CE5"/>
    <w:rsid w:val="00F8281D"/>
    <w:rsid w:val="00F8600F"/>
    <w:rsid w:val="00F864AF"/>
    <w:rsid w:val="00F86A37"/>
    <w:rsid w:val="00F90EE8"/>
    <w:rsid w:val="00F95806"/>
    <w:rsid w:val="00FA1B9D"/>
    <w:rsid w:val="00FA45AA"/>
    <w:rsid w:val="00FA6039"/>
    <w:rsid w:val="00FB2D44"/>
    <w:rsid w:val="00FB32C6"/>
    <w:rsid w:val="00FB587B"/>
    <w:rsid w:val="00FC03E0"/>
    <w:rsid w:val="00FC1967"/>
    <w:rsid w:val="00FC21EC"/>
    <w:rsid w:val="00FD07F6"/>
    <w:rsid w:val="00FD57F6"/>
    <w:rsid w:val="00FE04F8"/>
    <w:rsid w:val="00FE0A4E"/>
    <w:rsid w:val="00FF085A"/>
    <w:rsid w:val="00FF41DD"/>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6</cp:revision>
  <cp:lastPrinted>2024-04-22T18:11:00Z</cp:lastPrinted>
  <dcterms:created xsi:type="dcterms:W3CDTF">2024-04-09T18:33:00Z</dcterms:created>
  <dcterms:modified xsi:type="dcterms:W3CDTF">2024-04-22T18:15:00Z</dcterms:modified>
</cp:coreProperties>
</file>