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396C080A" w:rsidR="00A50111" w:rsidRDefault="005466B2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C5FA4DF" w14:textId="5C5B6770" w:rsidR="00A50111" w:rsidRDefault="008A4811" w:rsidP="00A50111">
      <w:pPr>
        <w:spacing w:after="0" w:line="240" w:lineRule="auto"/>
        <w:jc w:val="center"/>
        <w:rPr>
          <w:b/>
        </w:rPr>
      </w:pPr>
      <w:r>
        <w:rPr>
          <w:b/>
        </w:rPr>
        <w:t>DECEMBER 9</w:t>
      </w:r>
      <w:r w:rsidR="00E1196A">
        <w:rPr>
          <w:b/>
        </w:rPr>
        <w:t>, 2024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0DE8D0E5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5466B2">
        <w:t>Special</w:t>
      </w:r>
      <w:r>
        <w:t xml:space="preserve"> Meeting of the Vernon City Commission to order at </w:t>
      </w:r>
      <w:r w:rsidR="008A4811">
        <w:t>4</w:t>
      </w:r>
      <w:r w:rsidR="001B0975">
        <w:t>:</w:t>
      </w:r>
      <w:r w:rsidR="00D87598">
        <w:t>3</w:t>
      </w:r>
      <w:r w:rsidR="001B0975">
        <w:t>0</w:t>
      </w:r>
      <w:r>
        <w:t xml:space="preserve"> p.m. on </w:t>
      </w:r>
      <w:r w:rsidR="00C6358F">
        <w:tab/>
      </w:r>
      <w:r w:rsidR="008A4811">
        <w:t>December 9</w:t>
      </w:r>
      <w:r w:rsidR="00E1196A">
        <w:t>, 2024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54D0B15F" w14:textId="5BF49F5C" w:rsidR="00A50111" w:rsidRPr="00D87598" w:rsidRDefault="00A50111" w:rsidP="00037105">
      <w:pPr>
        <w:spacing w:after="0" w:line="240" w:lineRule="auto"/>
        <w:ind w:firstLine="720"/>
        <w:jc w:val="both"/>
      </w:pPr>
      <w:r w:rsidRPr="00D87598">
        <w:t>Commissioners:</w:t>
      </w:r>
      <w:r w:rsidR="00A06716" w:rsidRPr="00D87598">
        <w:t xml:space="preserve"> </w:t>
      </w:r>
      <w:r w:rsidR="00997BC6" w:rsidRPr="00D87598">
        <w:t xml:space="preserve"> </w:t>
      </w:r>
      <w:r w:rsidR="00195101" w:rsidRPr="00D87598">
        <w:t>Dustin Fraticelli</w:t>
      </w:r>
      <w:r w:rsidR="0059207F" w:rsidRPr="00D87598">
        <w:t xml:space="preserve">, </w:t>
      </w:r>
      <w:r w:rsidR="00D87598" w:rsidRPr="00D87598">
        <w:t>Michael Burnett, Kimberly Bu</w:t>
      </w:r>
      <w:r w:rsidR="00D87598">
        <w:t>esing</w:t>
      </w:r>
      <w:r w:rsidR="008A4811">
        <w:t xml:space="preserve"> (</w:t>
      </w:r>
      <w:r w:rsidR="008A4811" w:rsidRPr="00D87598">
        <w:t>Don Aydelott</w:t>
      </w:r>
      <w:r w:rsidR="008A4811">
        <w:t xml:space="preserve"> – absent)</w:t>
      </w:r>
    </w:p>
    <w:p w14:paraId="1922762B" w14:textId="77777777" w:rsidR="00037105" w:rsidRPr="00D87598" w:rsidRDefault="00037105" w:rsidP="00037105">
      <w:pPr>
        <w:spacing w:after="0" w:line="240" w:lineRule="auto"/>
        <w:ind w:firstLine="720"/>
        <w:jc w:val="both"/>
      </w:pPr>
    </w:p>
    <w:p w14:paraId="65317BDA" w14:textId="593954BB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5466B2">
        <w:t>C</w:t>
      </w:r>
      <w:r w:rsidR="00D62352">
        <w:t>ity Manager</w:t>
      </w:r>
      <w:r w:rsidR="003F04F9">
        <w:t xml:space="preserve"> </w:t>
      </w:r>
      <w:r w:rsidR="00A01484">
        <w:t>Darell Kennon,</w:t>
      </w:r>
      <w:r w:rsidR="008A4811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1B0975">
        <w:t xml:space="preserve"> </w:t>
      </w:r>
      <w:r w:rsidR="00D87598">
        <w:t>Public Works Director Chase Craighead,</w:t>
      </w:r>
      <w:r w:rsidR="001B0975">
        <w:t xml:space="preserve"> Tourism Director Haley Bounds</w:t>
      </w:r>
      <w:r w:rsidR="002F5730">
        <w:t xml:space="preserve"> </w:t>
      </w:r>
      <w:r w:rsidR="00CA037A">
        <w:t>and</w:t>
      </w:r>
      <w:r w:rsidR="00336803">
        <w:t xml:space="preserve"> City Secretary Marsha Jo Stone</w:t>
      </w:r>
    </w:p>
    <w:p w14:paraId="782CBE96" w14:textId="77777777" w:rsidR="00A973F3" w:rsidRDefault="00A973F3" w:rsidP="00C44BC6">
      <w:pPr>
        <w:spacing w:after="0" w:line="240" w:lineRule="auto"/>
        <w:ind w:left="720"/>
        <w:jc w:val="both"/>
      </w:pPr>
    </w:p>
    <w:p w14:paraId="5DA2A009" w14:textId="6AB70CBB" w:rsidR="00A973F3" w:rsidRPr="00F80514" w:rsidRDefault="00A973F3" w:rsidP="00C44BC6">
      <w:pPr>
        <w:spacing w:after="0" w:line="240" w:lineRule="auto"/>
        <w:ind w:left="720"/>
        <w:jc w:val="both"/>
      </w:pPr>
      <w:r w:rsidRPr="00F80514">
        <w:t>Others: Charles McArthur, Madala Rodríguez</w:t>
      </w:r>
    </w:p>
    <w:p w14:paraId="3C360944" w14:textId="77777777" w:rsidR="00651EED" w:rsidRPr="00F80514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504C6B64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D87598">
        <w:t>Burnett</w:t>
      </w:r>
      <w:r>
        <w:t xml:space="preserve"> led the group in the Invocation</w:t>
      </w:r>
      <w:r w:rsidR="00CA037A">
        <w:t xml:space="preserve"> </w:t>
      </w:r>
    </w:p>
    <w:p w14:paraId="2CD95D9A" w14:textId="1AB3AB9C" w:rsidR="00D71387" w:rsidRDefault="002E3C95" w:rsidP="00A50111">
      <w:pPr>
        <w:spacing w:after="0" w:line="240" w:lineRule="auto"/>
        <w:ind w:left="720"/>
        <w:jc w:val="both"/>
      </w:pPr>
      <w:r>
        <w:t>C.  D</w:t>
      </w:r>
      <w:r w:rsidR="00A50111">
        <w:t>.  Pledge of Allegiance –</w:t>
      </w:r>
      <w:r w:rsidR="00651EED">
        <w:t xml:space="preserve">Mayor Gosline </w:t>
      </w:r>
      <w:r w:rsidR="00A50111">
        <w:t>led the group in the pledge to the United States Flag</w:t>
      </w:r>
    </w:p>
    <w:p w14:paraId="29E8B86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2D1A60C4" w14:textId="40357351" w:rsidR="001B0975" w:rsidRDefault="001B0975" w:rsidP="002E3C9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9700AC">
        <w:rPr>
          <w:rFonts w:cstheme="minorHAnsi"/>
          <w:b/>
          <w:bCs/>
        </w:rPr>
        <w:t>.</w:t>
      </w:r>
      <w:r w:rsidR="009700AC">
        <w:rPr>
          <w:rFonts w:cstheme="minorHAnsi"/>
          <w:b/>
          <w:bCs/>
        </w:rPr>
        <w:tab/>
      </w:r>
      <w:r w:rsidR="008A4811">
        <w:rPr>
          <w:rFonts w:cstheme="minorHAnsi"/>
          <w:b/>
          <w:bCs/>
        </w:rPr>
        <w:t>Executive Session – 551.074 - Personnel</w:t>
      </w:r>
    </w:p>
    <w:p w14:paraId="5F4DB958" w14:textId="50D224F1" w:rsidR="002E3C95" w:rsidRDefault="002E3C95" w:rsidP="002E3C95">
      <w:pPr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</w:rPr>
        <w:t>Commissioner Fraticelli</w:t>
      </w:r>
      <w:r w:rsidR="008A4811">
        <w:rPr>
          <w:rFonts w:cstheme="minorHAnsi"/>
        </w:rPr>
        <w:t xml:space="preserve"> made the motion to enter Executive Session at 4:33 pm</w:t>
      </w:r>
    </w:p>
    <w:p w14:paraId="18E18EC3" w14:textId="0BD8FDF4" w:rsidR="002E3C95" w:rsidRDefault="002E3C95" w:rsidP="002E3C95">
      <w:pPr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8A4811">
        <w:rPr>
          <w:rFonts w:cstheme="minorHAnsi"/>
        </w:rPr>
        <w:t>Burnett seconded the motion, which passed with a unanimous vote</w:t>
      </w:r>
    </w:p>
    <w:p w14:paraId="00829306" w14:textId="19BD78C1" w:rsidR="008A4811" w:rsidRDefault="002E3C95" w:rsidP="008A4811">
      <w:pPr>
        <w:rPr>
          <w:rFonts w:cstheme="minorHAnsi"/>
          <w:b/>
          <w:bCs/>
        </w:rPr>
      </w:pPr>
      <w:r>
        <w:rPr>
          <w:rFonts w:cstheme="minorHAnsi"/>
        </w:rPr>
        <w:tab/>
      </w:r>
      <w:r w:rsidR="008A4811">
        <w:rPr>
          <w:rFonts w:cstheme="minorHAnsi"/>
          <w:b/>
          <w:bCs/>
        </w:rPr>
        <w:t>Exit Executive Session</w:t>
      </w:r>
    </w:p>
    <w:p w14:paraId="47E0DA63" w14:textId="740DAB9A" w:rsidR="008A4811" w:rsidRDefault="008A4811" w:rsidP="008A4811">
      <w:pPr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</w:rPr>
        <w:t>Commissioner Burnett made the motion to exit Executive Session at 5:01 pm</w:t>
      </w:r>
    </w:p>
    <w:p w14:paraId="5496DB22" w14:textId="769EECE3" w:rsidR="002E3C95" w:rsidRPr="00D87598" w:rsidRDefault="008A4811" w:rsidP="002E3C95">
      <w:pPr>
        <w:rPr>
          <w:rFonts w:cstheme="minorHAnsi"/>
        </w:rPr>
      </w:pPr>
      <w:r>
        <w:rPr>
          <w:rFonts w:cstheme="minorHAnsi"/>
        </w:rPr>
        <w:tab/>
        <w:t>Commissioner Fraticelli seconded the motion, which passed with a unanimous vote</w:t>
      </w:r>
      <w:r w:rsidR="002E3C95">
        <w:rPr>
          <w:rFonts w:cstheme="minorHAnsi"/>
          <w:b/>
          <w:bCs/>
        </w:rPr>
        <w:tab/>
      </w:r>
    </w:p>
    <w:p w14:paraId="2A775035" w14:textId="6E44E074" w:rsidR="00C01B40" w:rsidRDefault="001B0975" w:rsidP="00D87598">
      <w:pPr>
        <w:spacing w:after="0" w:line="240" w:lineRule="auto"/>
        <w:ind w:left="720" w:hanging="720"/>
        <w:rPr>
          <w:rFonts w:cstheme="minorHAnsi"/>
          <w:b/>
          <w:bCs/>
        </w:rPr>
      </w:pPr>
      <w:r w:rsidRPr="001B0975">
        <w:rPr>
          <w:rFonts w:cstheme="minorHAnsi"/>
          <w:b/>
          <w:bCs/>
        </w:rPr>
        <w:t>3.</w:t>
      </w:r>
      <w:r w:rsidRPr="001B0975">
        <w:rPr>
          <w:rFonts w:cstheme="minorHAnsi"/>
          <w:b/>
          <w:bCs/>
        </w:rPr>
        <w:tab/>
      </w:r>
      <w:r w:rsidR="00D87598">
        <w:rPr>
          <w:rFonts w:cstheme="minorHAnsi"/>
          <w:b/>
          <w:bCs/>
        </w:rPr>
        <w:t xml:space="preserve">Discuss, Consider and Take Possible Action </w:t>
      </w:r>
      <w:r w:rsidR="002E3C95">
        <w:rPr>
          <w:rFonts w:cstheme="minorHAnsi"/>
          <w:b/>
          <w:bCs/>
        </w:rPr>
        <w:t xml:space="preserve">on </w:t>
      </w:r>
      <w:r w:rsidR="008A4811">
        <w:rPr>
          <w:rFonts w:cstheme="minorHAnsi"/>
          <w:b/>
          <w:bCs/>
        </w:rPr>
        <w:t>hiring a Finance Director for the City of Vernon</w:t>
      </w:r>
    </w:p>
    <w:p w14:paraId="7C3E32A2" w14:textId="74B4C2D2" w:rsidR="00D87598" w:rsidRDefault="004F5F07" w:rsidP="00D87598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67893D3D" w14:textId="26884091" w:rsidR="004F5F07" w:rsidRDefault="004F5F07" w:rsidP="00D87598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Commissioner </w:t>
      </w:r>
      <w:r w:rsidR="008A4811">
        <w:rPr>
          <w:rFonts w:eastAsia="Times New Roman" w:cstheme="minorHAnsi"/>
        </w:rPr>
        <w:t>Buesing made the motion to concur on the hiring of Madala Rodriguez</w:t>
      </w:r>
      <w:r w:rsidR="00BA2921">
        <w:rPr>
          <w:rFonts w:eastAsia="Times New Roman" w:cstheme="minorHAnsi"/>
        </w:rPr>
        <w:t xml:space="preserve"> as the Finance Director for the City of Vernon</w:t>
      </w:r>
    </w:p>
    <w:p w14:paraId="67C05651" w14:textId="77777777" w:rsidR="004F5F07" w:rsidRDefault="004F5F07" w:rsidP="00D87598">
      <w:pPr>
        <w:spacing w:after="0" w:line="240" w:lineRule="auto"/>
        <w:ind w:left="720" w:hanging="720"/>
        <w:rPr>
          <w:rFonts w:eastAsia="Times New Roman" w:cstheme="minorHAnsi"/>
        </w:rPr>
      </w:pPr>
    </w:p>
    <w:p w14:paraId="4C3123B9" w14:textId="5864236A" w:rsidR="004F5F07" w:rsidRDefault="004F5F07" w:rsidP="00D87598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Commissioner </w:t>
      </w:r>
      <w:r w:rsidR="00BA2921">
        <w:rPr>
          <w:rFonts w:eastAsia="Times New Roman" w:cstheme="minorHAnsi"/>
        </w:rPr>
        <w:t>Burnett</w:t>
      </w:r>
      <w:r>
        <w:rPr>
          <w:rFonts w:eastAsia="Times New Roman" w:cstheme="minorHAnsi"/>
        </w:rPr>
        <w:t xml:space="preserve"> seconded the motion</w:t>
      </w:r>
      <w:r w:rsidR="00BA2921">
        <w:rPr>
          <w:rFonts w:eastAsia="Times New Roman" w:cstheme="minorHAnsi"/>
        </w:rPr>
        <w:t>, which passed with a unanimous vote</w:t>
      </w:r>
    </w:p>
    <w:p w14:paraId="08C7BE50" w14:textId="77777777" w:rsidR="002E3C95" w:rsidRDefault="002E3C95" w:rsidP="00D87598">
      <w:pPr>
        <w:spacing w:after="0" w:line="240" w:lineRule="auto"/>
        <w:ind w:left="720" w:hanging="720"/>
        <w:rPr>
          <w:rFonts w:eastAsia="Times New Roman" w:cstheme="minorHAnsi"/>
        </w:rPr>
      </w:pPr>
    </w:p>
    <w:p w14:paraId="32BC23C5" w14:textId="5D887EF7" w:rsidR="00164AFA" w:rsidRPr="00BA2921" w:rsidRDefault="002E3C95" w:rsidP="00BA2921">
      <w:pPr>
        <w:spacing w:after="0" w:line="240" w:lineRule="auto"/>
        <w:ind w:left="720" w:hanging="720"/>
        <w:rPr>
          <w:rFonts w:cstheme="minorHAnsi"/>
        </w:rPr>
      </w:pPr>
      <w:r>
        <w:rPr>
          <w:b/>
        </w:rPr>
        <w:t>4.</w:t>
      </w:r>
      <w:r>
        <w:rPr>
          <w:b/>
        </w:rPr>
        <w:tab/>
        <w:t xml:space="preserve">Discuss, Consider and Take Possible Action on </w:t>
      </w:r>
      <w:r w:rsidR="00BA2921">
        <w:rPr>
          <w:b/>
        </w:rPr>
        <w:t>the approval to add additional staff access t the lock box functions at the Happy State Bank</w:t>
      </w:r>
    </w:p>
    <w:p w14:paraId="58D2569A" w14:textId="77777777" w:rsidR="002E3C95" w:rsidRDefault="002E3C95" w:rsidP="002E3C95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color w:val="000000"/>
        </w:rPr>
      </w:pPr>
    </w:p>
    <w:p w14:paraId="3EC52A2A" w14:textId="05027BFA" w:rsidR="006B7BB5" w:rsidRDefault="00164AFA" w:rsidP="00164AFA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color w:val="000000"/>
        </w:rPr>
      </w:pPr>
      <w:r>
        <w:rPr>
          <w:rFonts w:ascii="Aptos" w:eastAsia="Times New Roman" w:hAnsi="Aptos" w:cs="Times New Roman"/>
          <w:color w:val="000000"/>
        </w:rPr>
        <w:tab/>
      </w:r>
      <w:r w:rsidR="006B7BB5">
        <w:rPr>
          <w:rFonts w:ascii="Aptos" w:eastAsia="Times New Roman" w:hAnsi="Aptos" w:cs="Times New Roman"/>
          <w:color w:val="000000"/>
        </w:rPr>
        <w:t xml:space="preserve">Commissioner </w:t>
      </w:r>
      <w:r w:rsidR="00BA2921">
        <w:rPr>
          <w:rFonts w:ascii="Aptos" w:eastAsia="Times New Roman" w:hAnsi="Aptos" w:cs="Times New Roman"/>
          <w:color w:val="000000"/>
        </w:rPr>
        <w:t>Fraticelli made the motion to approve the addition of Darell Kennon, Marsha Jo Stone and Madala Rodriguez to the account access list at the Happy State Bank</w:t>
      </w:r>
      <w:r w:rsidR="00F80514">
        <w:rPr>
          <w:rFonts w:ascii="Aptos" w:eastAsia="Times New Roman" w:hAnsi="Aptos" w:cs="Times New Roman"/>
          <w:color w:val="000000"/>
        </w:rPr>
        <w:t xml:space="preserve"> and remove Deanna Boatenhamer</w:t>
      </w:r>
    </w:p>
    <w:p w14:paraId="0DF9C067" w14:textId="77777777" w:rsidR="006B7BB5" w:rsidRDefault="006B7BB5" w:rsidP="00164AFA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color w:val="000000"/>
        </w:rPr>
      </w:pPr>
    </w:p>
    <w:p w14:paraId="74E3C1BE" w14:textId="5C956E3C" w:rsidR="006B7BB5" w:rsidRDefault="006B7BB5" w:rsidP="00BA2921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eastAsia="Times New Roman" w:cstheme="minorHAnsi"/>
        </w:rPr>
      </w:pPr>
      <w:r>
        <w:rPr>
          <w:rFonts w:ascii="Aptos" w:eastAsia="Times New Roman" w:hAnsi="Aptos" w:cs="Times New Roman"/>
          <w:color w:val="000000"/>
        </w:rPr>
        <w:lastRenderedPageBreak/>
        <w:t xml:space="preserve">Commissioner </w:t>
      </w:r>
      <w:r w:rsidR="00BA2921">
        <w:rPr>
          <w:rFonts w:ascii="Aptos" w:eastAsia="Times New Roman" w:hAnsi="Aptos" w:cs="Times New Roman"/>
          <w:color w:val="000000"/>
        </w:rPr>
        <w:t>Buesing seconded the motion, which passed with a unanimous vote</w:t>
      </w:r>
    </w:p>
    <w:p w14:paraId="2CD78D1E" w14:textId="45A75677" w:rsidR="006B7BB5" w:rsidRDefault="006B7BB5" w:rsidP="00BA2921">
      <w:pPr>
        <w:spacing w:after="0" w:line="240" w:lineRule="auto"/>
        <w:ind w:left="720" w:hanging="720"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3BF19D08" w14:textId="016362E9" w:rsidR="006B7BB5" w:rsidRDefault="00BA2921" w:rsidP="006B7BB5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b/>
        </w:rPr>
        <w:t>5</w:t>
      </w:r>
      <w:r w:rsidR="00D87598" w:rsidRPr="002328DA">
        <w:rPr>
          <w:b/>
        </w:rPr>
        <w:t>.</w:t>
      </w:r>
      <w:r w:rsidR="00D87598" w:rsidRPr="002328DA">
        <w:rPr>
          <w:rFonts w:ascii="Aptos" w:eastAsia="Times New Roman" w:hAnsi="Aptos" w:cs="Times New Roman"/>
          <w:b/>
          <w:bCs/>
          <w:color w:val="000000"/>
        </w:rPr>
        <w:tab/>
      </w:r>
      <w:r w:rsidR="006B7BB5" w:rsidRPr="002328DA">
        <w:rPr>
          <w:rFonts w:cstheme="minorHAnsi"/>
          <w:b/>
        </w:rPr>
        <w:t xml:space="preserve">Discuss, Consider and Take Possible Action </w:t>
      </w:r>
      <w:r w:rsidR="006B7BB5">
        <w:rPr>
          <w:rFonts w:cstheme="minorHAnsi"/>
          <w:b/>
        </w:rPr>
        <w:t xml:space="preserve">on </w:t>
      </w:r>
      <w:r>
        <w:rPr>
          <w:rFonts w:cstheme="minorHAnsi"/>
          <w:b/>
        </w:rPr>
        <w:t>the approval to use Lyday Park for a Juneteenth Committee Christmas Celebration</w:t>
      </w:r>
    </w:p>
    <w:p w14:paraId="2036F150" w14:textId="77777777" w:rsidR="00BA2921" w:rsidRDefault="00BA2921" w:rsidP="006B7BB5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14:paraId="4B5A39FD" w14:textId="1F72A35F" w:rsidR="00BA2921" w:rsidRPr="00BA2921" w:rsidRDefault="00BA2921" w:rsidP="006B7BB5">
      <w:pPr>
        <w:spacing w:after="0" w:line="240" w:lineRule="auto"/>
        <w:ind w:left="720" w:hanging="720"/>
        <w:jc w:val="both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Cs/>
        </w:rPr>
        <w:t>Charles McArthur, Juneteenth Committee member addressed the Commission concerning the activities scheduled for December 14 from 7:00 pm – 9:00 pm at Lyday Park which included lighting a Christmas tree, refreshments, caroling and Santa</w:t>
      </w:r>
    </w:p>
    <w:p w14:paraId="3F22057C" w14:textId="77777777" w:rsidR="006B7BB5" w:rsidRDefault="006B7BB5" w:rsidP="006B7BB5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14:paraId="17394E20" w14:textId="53A4D12B" w:rsidR="006B7BB5" w:rsidRDefault="006B7BB5" w:rsidP="006B7BB5">
      <w:pPr>
        <w:spacing w:after="0" w:line="240" w:lineRule="auto"/>
        <w:ind w:left="720" w:hanging="720"/>
        <w:jc w:val="both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Cs/>
        </w:rPr>
        <w:t xml:space="preserve">Commissioner </w:t>
      </w:r>
      <w:r w:rsidR="00BA2921">
        <w:rPr>
          <w:rFonts w:cstheme="minorHAnsi"/>
          <w:bCs/>
        </w:rPr>
        <w:t>Burnett</w:t>
      </w:r>
      <w:r>
        <w:rPr>
          <w:rFonts w:cstheme="minorHAnsi"/>
          <w:bCs/>
        </w:rPr>
        <w:t xml:space="preserve"> made the motion to approve </w:t>
      </w:r>
      <w:r w:rsidR="00BA2921">
        <w:rPr>
          <w:rFonts w:cstheme="minorHAnsi"/>
          <w:bCs/>
        </w:rPr>
        <w:t>the use of Lyday Park on December 14 by the Juneteenth Committee for the Lyday Park Christmas event.</w:t>
      </w:r>
    </w:p>
    <w:p w14:paraId="0C76E091" w14:textId="77777777" w:rsidR="006B7BB5" w:rsidRDefault="006B7BB5" w:rsidP="006B7BB5">
      <w:pPr>
        <w:spacing w:after="0" w:line="240" w:lineRule="auto"/>
        <w:ind w:left="720" w:hanging="720"/>
        <w:jc w:val="both"/>
        <w:rPr>
          <w:rFonts w:cstheme="minorHAnsi"/>
          <w:bCs/>
        </w:rPr>
      </w:pPr>
    </w:p>
    <w:p w14:paraId="4791E455" w14:textId="77777777" w:rsidR="006B7BB5" w:rsidRDefault="006B7BB5" w:rsidP="006B7BB5">
      <w:pPr>
        <w:spacing w:after="0" w:line="240" w:lineRule="auto"/>
        <w:ind w:left="720" w:hanging="720"/>
        <w:jc w:val="both"/>
        <w:rPr>
          <w:rFonts w:cstheme="minorHAnsi"/>
          <w:bCs/>
        </w:rPr>
      </w:pPr>
      <w:r>
        <w:rPr>
          <w:rFonts w:cstheme="minorHAnsi"/>
          <w:bCs/>
        </w:rPr>
        <w:tab/>
        <w:t>Commissioner Buesing seconded the motion, which passed with a unanimous vote</w:t>
      </w:r>
    </w:p>
    <w:p w14:paraId="5D0042CC" w14:textId="42F1598F" w:rsidR="00A137A5" w:rsidRPr="00A137A5" w:rsidRDefault="00A137A5" w:rsidP="006B7BB5">
      <w:pPr>
        <w:spacing w:after="0" w:line="240" w:lineRule="auto"/>
        <w:ind w:left="720" w:hanging="720"/>
        <w:jc w:val="both"/>
        <w:rPr>
          <w:rFonts w:ascii="Aptos" w:eastAsia="Times New Roman" w:hAnsi="Aptos" w:cs="Times New Roman"/>
          <w:color w:val="000000"/>
        </w:rPr>
      </w:pPr>
    </w:p>
    <w:p w14:paraId="04F4BD4B" w14:textId="154C157B" w:rsidR="00164AFA" w:rsidRDefault="00164AFA" w:rsidP="00D87598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Aptos" w:eastAsia="Times New Roman" w:hAnsi="Aptos" w:cs="Times New Roman"/>
          <w:b/>
          <w:bCs/>
          <w:color w:val="000000"/>
        </w:rPr>
      </w:pPr>
    </w:p>
    <w:p w14:paraId="35184961" w14:textId="57FB743C" w:rsidR="00E21E4B" w:rsidRPr="00BA2921" w:rsidRDefault="00BA2921" w:rsidP="00BA2921">
      <w:pPr>
        <w:spacing w:after="0" w:line="240" w:lineRule="auto"/>
        <w:ind w:left="720" w:hanging="720"/>
        <w:jc w:val="both"/>
        <w:rPr>
          <w:rFonts w:cstheme="minorHAnsi"/>
          <w:bCs/>
        </w:rPr>
      </w:pPr>
      <w:r>
        <w:rPr>
          <w:rFonts w:ascii="Aptos" w:eastAsia="Times New Roman" w:hAnsi="Aptos" w:cs="Times New Roman"/>
          <w:b/>
          <w:bCs/>
          <w:color w:val="000000"/>
        </w:rPr>
        <w:t>6</w:t>
      </w:r>
      <w:r w:rsidR="002328DA" w:rsidRPr="002328DA">
        <w:rPr>
          <w:rFonts w:ascii="Aptos" w:eastAsia="Times New Roman" w:hAnsi="Aptos" w:cs="Times New Roman"/>
          <w:b/>
          <w:bCs/>
          <w:color w:val="000000"/>
        </w:rPr>
        <w:t>.</w:t>
      </w:r>
      <w:r w:rsidR="002328DA">
        <w:rPr>
          <w:rFonts w:ascii="Aptos" w:eastAsia="Times New Roman" w:hAnsi="Aptos" w:cs="Times New Roman"/>
          <w:b/>
          <w:bCs/>
          <w:color w:val="000000"/>
        </w:rPr>
        <w:tab/>
      </w:r>
      <w:r w:rsidR="00E21E4B" w:rsidRPr="001B0975">
        <w:rPr>
          <w:b/>
        </w:rPr>
        <w:t xml:space="preserve">Adjourn </w:t>
      </w:r>
    </w:p>
    <w:p w14:paraId="505A64C3" w14:textId="77777777" w:rsidR="00CD1D5B" w:rsidRPr="001B0975" w:rsidRDefault="00CD1D5B" w:rsidP="00374188">
      <w:pPr>
        <w:spacing w:after="0" w:line="240" w:lineRule="auto"/>
        <w:ind w:left="720"/>
        <w:jc w:val="both"/>
        <w:rPr>
          <w:b/>
        </w:rPr>
      </w:pPr>
    </w:p>
    <w:p w14:paraId="1B90E657" w14:textId="12E2FB09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 w:rsidRPr="001B0975">
        <w:rPr>
          <w:b/>
        </w:rPr>
        <w:tab/>
      </w:r>
      <w:r>
        <w:rPr>
          <w:bCs/>
        </w:rPr>
        <w:t xml:space="preserve">Commissioner </w:t>
      </w:r>
      <w:r w:rsidR="009700AC">
        <w:rPr>
          <w:bCs/>
        </w:rPr>
        <w:t>Fraticelli</w:t>
      </w:r>
      <w:r>
        <w:rPr>
          <w:bCs/>
        </w:rPr>
        <w:t xml:space="preserve"> made the motion to adjourn the </w:t>
      </w:r>
      <w:r w:rsidR="00CD519B">
        <w:rPr>
          <w:bCs/>
        </w:rPr>
        <w:t>Special</w:t>
      </w:r>
      <w:r>
        <w:rPr>
          <w:bCs/>
        </w:rPr>
        <w:t xml:space="preserve"> Meeting at</w:t>
      </w:r>
      <w:r w:rsidR="00BA2921">
        <w:rPr>
          <w:bCs/>
        </w:rPr>
        <w:t xml:space="preserve"> 5:10</w:t>
      </w:r>
      <w:r w:rsidR="00FA45AA">
        <w:rPr>
          <w:bCs/>
        </w:rPr>
        <w:t xml:space="preserve"> </w:t>
      </w:r>
      <w:r>
        <w:rPr>
          <w:bCs/>
        </w:rPr>
        <w:t>pm</w:t>
      </w:r>
    </w:p>
    <w:p w14:paraId="34612011" w14:textId="77777777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</w:p>
    <w:p w14:paraId="6CB18460" w14:textId="2B74AC29" w:rsidR="00ED666B" w:rsidRDefault="00ED666B" w:rsidP="00E8068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A137A5">
        <w:rPr>
          <w:bCs/>
        </w:rPr>
        <w:t>Bu</w:t>
      </w:r>
      <w:r w:rsidR="00BA2921">
        <w:rPr>
          <w:bCs/>
        </w:rPr>
        <w:t>rnett</w:t>
      </w:r>
      <w:r w:rsidR="001D33B3">
        <w:rPr>
          <w:bCs/>
        </w:rPr>
        <w:t xml:space="preserve"> </w:t>
      </w:r>
      <w:r>
        <w:rPr>
          <w:bCs/>
        </w:rPr>
        <w:t>seconded the motion, which passed with a unanimous vote</w:t>
      </w:r>
    </w:p>
    <w:p w14:paraId="1F90A59B" w14:textId="77777777" w:rsidR="00207DDF" w:rsidRDefault="00207DDF" w:rsidP="00E80688">
      <w:pPr>
        <w:spacing w:after="0" w:line="240" w:lineRule="auto"/>
        <w:ind w:left="720" w:hanging="720"/>
        <w:jc w:val="both"/>
        <w:rPr>
          <w:bCs/>
        </w:rPr>
      </w:pPr>
    </w:p>
    <w:p w14:paraId="7E0CE58B" w14:textId="77777777" w:rsidR="00207DDF" w:rsidRDefault="00207DDF" w:rsidP="00E80688">
      <w:pPr>
        <w:spacing w:after="0" w:line="240" w:lineRule="auto"/>
        <w:ind w:left="720" w:hanging="720"/>
        <w:jc w:val="both"/>
        <w:rPr>
          <w:bCs/>
        </w:rPr>
      </w:pPr>
    </w:p>
    <w:p w14:paraId="42EA1771" w14:textId="77777777" w:rsidR="001D33B3" w:rsidRDefault="001D33B3" w:rsidP="00E80688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7EFCDE20" w14:textId="77777777" w:rsidR="00A137A5" w:rsidRDefault="00A137A5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198C36E8" w14:textId="77777777" w:rsidR="00A137A5" w:rsidRDefault="00A137A5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4EFCE100" w14:textId="45E266BD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46B209F" w14:textId="77777777" w:rsidR="00A137A5" w:rsidRPr="00380A34" w:rsidRDefault="00A137A5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1C66D8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D1CC9" w14:textId="77777777" w:rsidR="0005378A" w:rsidRDefault="0005378A" w:rsidP="00A50111">
      <w:pPr>
        <w:spacing w:after="0" w:line="240" w:lineRule="auto"/>
      </w:pPr>
      <w:r>
        <w:separator/>
      </w:r>
    </w:p>
  </w:endnote>
  <w:endnote w:type="continuationSeparator" w:id="0">
    <w:p w14:paraId="3ADE8481" w14:textId="77777777" w:rsidR="0005378A" w:rsidRDefault="0005378A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7A94" w14:textId="5DCDDBD5" w:rsidR="00DF31C5" w:rsidRDefault="009700A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BA2921">
      <w:rPr>
        <w:rFonts w:asciiTheme="majorHAnsi" w:eastAsiaTheme="majorEastAsia" w:hAnsiTheme="majorHAnsi" w:cstheme="majorBidi"/>
      </w:rPr>
      <w:t>12/09</w:t>
    </w:r>
    <w:r w:rsidR="00DF31C5">
      <w:rPr>
        <w:rFonts w:asciiTheme="majorHAnsi" w:eastAsiaTheme="majorEastAsia" w:hAnsiTheme="majorHAnsi" w:cstheme="majorBidi"/>
      </w:rPr>
      <w:t>/2024</w:t>
    </w: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2CF59" w14:textId="77777777" w:rsidR="0005378A" w:rsidRDefault="0005378A" w:rsidP="00A50111">
      <w:pPr>
        <w:spacing w:after="0" w:line="240" w:lineRule="auto"/>
      </w:pPr>
      <w:r>
        <w:separator/>
      </w:r>
    </w:p>
  </w:footnote>
  <w:footnote w:type="continuationSeparator" w:id="0">
    <w:p w14:paraId="5DE8AB51" w14:textId="77777777" w:rsidR="0005378A" w:rsidRDefault="0005378A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0B8E"/>
    <w:rsid w:val="00011005"/>
    <w:rsid w:val="0001137F"/>
    <w:rsid w:val="0001668D"/>
    <w:rsid w:val="00016C52"/>
    <w:rsid w:val="00022EA8"/>
    <w:rsid w:val="00027C31"/>
    <w:rsid w:val="00031833"/>
    <w:rsid w:val="0003707E"/>
    <w:rsid w:val="00037105"/>
    <w:rsid w:val="000418AB"/>
    <w:rsid w:val="000451EF"/>
    <w:rsid w:val="00051CC9"/>
    <w:rsid w:val="00052287"/>
    <w:rsid w:val="0005364A"/>
    <w:rsid w:val="0005378A"/>
    <w:rsid w:val="00054C43"/>
    <w:rsid w:val="00062139"/>
    <w:rsid w:val="00067DD8"/>
    <w:rsid w:val="0007619D"/>
    <w:rsid w:val="00076B7E"/>
    <w:rsid w:val="0008136C"/>
    <w:rsid w:val="00082268"/>
    <w:rsid w:val="00082E49"/>
    <w:rsid w:val="00087F36"/>
    <w:rsid w:val="000971D9"/>
    <w:rsid w:val="000A0DB6"/>
    <w:rsid w:val="000A2564"/>
    <w:rsid w:val="000A4C24"/>
    <w:rsid w:val="000A4D00"/>
    <w:rsid w:val="000A5B8F"/>
    <w:rsid w:val="000B5F94"/>
    <w:rsid w:val="000C37CD"/>
    <w:rsid w:val="000C6D90"/>
    <w:rsid w:val="000C7759"/>
    <w:rsid w:val="000D133E"/>
    <w:rsid w:val="000E3845"/>
    <w:rsid w:val="000E4874"/>
    <w:rsid w:val="000F1AD7"/>
    <w:rsid w:val="000F2730"/>
    <w:rsid w:val="000F28FD"/>
    <w:rsid w:val="00100E0B"/>
    <w:rsid w:val="00101B73"/>
    <w:rsid w:val="00102EB3"/>
    <w:rsid w:val="00103A3A"/>
    <w:rsid w:val="001078DF"/>
    <w:rsid w:val="00107ACF"/>
    <w:rsid w:val="00113DEF"/>
    <w:rsid w:val="00116476"/>
    <w:rsid w:val="001214FF"/>
    <w:rsid w:val="00134213"/>
    <w:rsid w:val="00135200"/>
    <w:rsid w:val="00135DA9"/>
    <w:rsid w:val="00141C7F"/>
    <w:rsid w:val="00146777"/>
    <w:rsid w:val="001509A4"/>
    <w:rsid w:val="00155F44"/>
    <w:rsid w:val="00163929"/>
    <w:rsid w:val="00164AFA"/>
    <w:rsid w:val="00167162"/>
    <w:rsid w:val="00173520"/>
    <w:rsid w:val="00174D18"/>
    <w:rsid w:val="00175CF1"/>
    <w:rsid w:val="00177BD6"/>
    <w:rsid w:val="00177F9E"/>
    <w:rsid w:val="001815BF"/>
    <w:rsid w:val="001816FA"/>
    <w:rsid w:val="00186307"/>
    <w:rsid w:val="00187D07"/>
    <w:rsid w:val="001931F6"/>
    <w:rsid w:val="001943DE"/>
    <w:rsid w:val="00195101"/>
    <w:rsid w:val="00195F57"/>
    <w:rsid w:val="001A00ED"/>
    <w:rsid w:val="001A282F"/>
    <w:rsid w:val="001B0975"/>
    <w:rsid w:val="001B0D26"/>
    <w:rsid w:val="001B2949"/>
    <w:rsid w:val="001B4081"/>
    <w:rsid w:val="001C0B39"/>
    <w:rsid w:val="001C15D7"/>
    <w:rsid w:val="001C66D8"/>
    <w:rsid w:val="001D33B3"/>
    <w:rsid w:val="001D3D0F"/>
    <w:rsid w:val="001D48E9"/>
    <w:rsid w:val="001D55FE"/>
    <w:rsid w:val="001D5BFB"/>
    <w:rsid w:val="001D672D"/>
    <w:rsid w:val="001D7961"/>
    <w:rsid w:val="001E0ECF"/>
    <w:rsid w:val="001E3348"/>
    <w:rsid w:val="001E36EF"/>
    <w:rsid w:val="001E5B8C"/>
    <w:rsid w:val="001E74B6"/>
    <w:rsid w:val="001F04B3"/>
    <w:rsid w:val="001F0793"/>
    <w:rsid w:val="001F5100"/>
    <w:rsid w:val="00207DDF"/>
    <w:rsid w:val="00212AEE"/>
    <w:rsid w:val="0021579B"/>
    <w:rsid w:val="0022235D"/>
    <w:rsid w:val="002225B9"/>
    <w:rsid w:val="002230C8"/>
    <w:rsid w:val="00230E19"/>
    <w:rsid w:val="00231557"/>
    <w:rsid w:val="00231D8E"/>
    <w:rsid w:val="002328DA"/>
    <w:rsid w:val="00234ABF"/>
    <w:rsid w:val="002415EB"/>
    <w:rsid w:val="002416D1"/>
    <w:rsid w:val="0024715C"/>
    <w:rsid w:val="00252D1C"/>
    <w:rsid w:val="002670F3"/>
    <w:rsid w:val="00270730"/>
    <w:rsid w:val="00272913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3C95"/>
    <w:rsid w:val="002E47BD"/>
    <w:rsid w:val="002E4DA3"/>
    <w:rsid w:val="002E7AEE"/>
    <w:rsid w:val="002F41B5"/>
    <w:rsid w:val="002F5730"/>
    <w:rsid w:val="002F6ABD"/>
    <w:rsid w:val="0030150E"/>
    <w:rsid w:val="00302256"/>
    <w:rsid w:val="0031214B"/>
    <w:rsid w:val="003137E5"/>
    <w:rsid w:val="003141BD"/>
    <w:rsid w:val="003219D4"/>
    <w:rsid w:val="00323BAA"/>
    <w:rsid w:val="00323EF1"/>
    <w:rsid w:val="00326032"/>
    <w:rsid w:val="003265BF"/>
    <w:rsid w:val="00326C54"/>
    <w:rsid w:val="00326E5A"/>
    <w:rsid w:val="00331ED2"/>
    <w:rsid w:val="00333107"/>
    <w:rsid w:val="00335D9B"/>
    <w:rsid w:val="00336803"/>
    <w:rsid w:val="0034304F"/>
    <w:rsid w:val="00345BA3"/>
    <w:rsid w:val="00345F63"/>
    <w:rsid w:val="00351FB1"/>
    <w:rsid w:val="0035529D"/>
    <w:rsid w:val="0035708B"/>
    <w:rsid w:val="00357AB7"/>
    <w:rsid w:val="00357EBF"/>
    <w:rsid w:val="0036039B"/>
    <w:rsid w:val="00360C7C"/>
    <w:rsid w:val="00360D93"/>
    <w:rsid w:val="00374188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123D3"/>
    <w:rsid w:val="004123ED"/>
    <w:rsid w:val="00413E8D"/>
    <w:rsid w:val="00422884"/>
    <w:rsid w:val="00432193"/>
    <w:rsid w:val="0043238E"/>
    <w:rsid w:val="0044299D"/>
    <w:rsid w:val="00446CB2"/>
    <w:rsid w:val="00452DED"/>
    <w:rsid w:val="00453007"/>
    <w:rsid w:val="00460A03"/>
    <w:rsid w:val="00462539"/>
    <w:rsid w:val="0046524C"/>
    <w:rsid w:val="00470EC5"/>
    <w:rsid w:val="0047114A"/>
    <w:rsid w:val="00474C47"/>
    <w:rsid w:val="004754FC"/>
    <w:rsid w:val="00475CE9"/>
    <w:rsid w:val="004764ED"/>
    <w:rsid w:val="004826B3"/>
    <w:rsid w:val="00490353"/>
    <w:rsid w:val="00497983"/>
    <w:rsid w:val="004B35D5"/>
    <w:rsid w:val="004B5A80"/>
    <w:rsid w:val="004B76E8"/>
    <w:rsid w:val="004C0EF1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E53A9"/>
    <w:rsid w:val="004E751F"/>
    <w:rsid w:val="004F129D"/>
    <w:rsid w:val="004F51A1"/>
    <w:rsid w:val="004F53BB"/>
    <w:rsid w:val="004F5F07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7D7A"/>
    <w:rsid w:val="00532062"/>
    <w:rsid w:val="005335A5"/>
    <w:rsid w:val="00534941"/>
    <w:rsid w:val="005409A4"/>
    <w:rsid w:val="005466B2"/>
    <w:rsid w:val="00551085"/>
    <w:rsid w:val="0055780E"/>
    <w:rsid w:val="00561E26"/>
    <w:rsid w:val="00565FB7"/>
    <w:rsid w:val="005671F3"/>
    <w:rsid w:val="00567478"/>
    <w:rsid w:val="0057344F"/>
    <w:rsid w:val="005778E7"/>
    <w:rsid w:val="0058457E"/>
    <w:rsid w:val="0058756F"/>
    <w:rsid w:val="0059110D"/>
    <w:rsid w:val="0059207F"/>
    <w:rsid w:val="00593468"/>
    <w:rsid w:val="005947EE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5033"/>
    <w:rsid w:val="0060527F"/>
    <w:rsid w:val="00607C7C"/>
    <w:rsid w:val="0061399B"/>
    <w:rsid w:val="006152F0"/>
    <w:rsid w:val="006168B3"/>
    <w:rsid w:val="00621038"/>
    <w:rsid w:val="00621E1F"/>
    <w:rsid w:val="00626566"/>
    <w:rsid w:val="00626811"/>
    <w:rsid w:val="006304C5"/>
    <w:rsid w:val="00632F0A"/>
    <w:rsid w:val="00634155"/>
    <w:rsid w:val="0063780F"/>
    <w:rsid w:val="00641346"/>
    <w:rsid w:val="00642A62"/>
    <w:rsid w:val="00646135"/>
    <w:rsid w:val="00651EED"/>
    <w:rsid w:val="00653332"/>
    <w:rsid w:val="00655AD9"/>
    <w:rsid w:val="00665906"/>
    <w:rsid w:val="00670557"/>
    <w:rsid w:val="00673450"/>
    <w:rsid w:val="00682CC0"/>
    <w:rsid w:val="006840DA"/>
    <w:rsid w:val="00684407"/>
    <w:rsid w:val="00686483"/>
    <w:rsid w:val="00691C88"/>
    <w:rsid w:val="00696750"/>
    <w:rsid w:val="00697DA5"/>
    <w:rsid w:val="006A1F2F"/>
    <w:rsid w:val="006A68E3"/>
    <w:rsid w:val="006A7101"/>
    <w:rsid w:val="006B09EB"/>
    <w:rsid w:val="006B4826"/>
    <w:rsid w:val="006B702D"/>
    <w:rsid w:val="006B7BB5"/>
    <w:rsid w:val="006C7DEC"/>
    <w:rsid w:val="006D1750"/>
    <w:rsid w:val="006D4ACE"/>
    <w:rsid w:val="006D6767"/>
    <w:rsid w:val="006E2FBF"/>
    <w:rsid w:val="006F031D"/>
    <w:rsid w:val="006F083C"/>
    <w:rsid w:val="00703B23"/>
    <w:rsid w:val="0070648B"/>
    <w:rsid w:val="00706542"/>
    <w:rsid w:val="0071183C"/>
    <w:rsid w:val="00716412"/>
    <w:rsid w:val="00716FA8"/>
    <w:rsid w:val="007213F7"/>
    <w:rsid w:val="00722B25"/>
    <w:rsid w:val="007261DF"/>
    <w:rsid w:val="00726A9D"/>
    <w:rsid w:val="00731D84"/>
    <w:rsid w:val="007331E4"/>
    <w:rsid w:val="007331F2"/>
    <w:rsid w:val="00733286"/>
    <w:rsid w:val="00734D27"/>
    <w:rsid w:val="00736B7D"/>
    <w:rsid w:val="00740574"/>
    <w:rsid w:val="00742C96"/>
    <w:rsid w:val="00743A0D"/>
    <w:rsid w:val="007544DB"/>
    <w:rsid w:val="00760ED5"/>
    <w:rsid w:val="00761A5E"/>
    <w:rsid w:val="00761BB9"/>
    <w:rsid w:val="00766EF1"/>
    <w:rsid w:val="00770928"/>
    <w:rsid w:val="00773BAF"/>
    <w:rsid w:val="0077421B"/>
    <w:rsid w:val="00782C51"/>
    <w:rsid w:val="00787FD9"/>
    <w:rsid w:val="00791F40"/>
    <w:rsid w:val="007A14E0"/>
    <w:rsid w:val="007A1D70"/>
    <w:rsid w:val="007B01AF"/>
    <w:rsid w:val="007B022A"/>
    <w:rsid w:val="007B1DF8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7F6844"/>
    <w:rsid w:val="007F7AC7"/>
    <w:rsid w:val="00801239"/>
    <w:rsid w:val="0080168B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756E"/>
    <w:rsid w:val="00862897"/>
    <w:rsid w:val="00871CF8"/>
    <w:rsid w:val="008749D5"/>
    <w:rsid w:val="00874F9A"/>
    <w:rsid w:val="00882493"/>
    <w:rsid w:val="00886939"/>
    <w:rsid w:val="0089111A"/>
    <w:rsid w:val="0089160D"/>
    <w:rsid w:val="00897FBB"/>
    <w:rsid w:val="008A0F49"/>
    <w:rsid w:val="008A4811"/>
    <w:rsid w:val="008B2B29"/>
    <w:rsid w:val="008C430C"/>
    <w:rsid w:val="008D2B99"/>
    <w:rsid w:val="008D431A"/>
    <w:rsid w:val="008E0A03"/>
    <w:rsid w:val="008E1B23"/>
    <w:rsid w:val="008E3A9E"/>
    <w:rsid w:val="008E4676"/>
    <w:rsid w:val="008E55C9"/>
    <w:rsid w:val="008E5669"/>
    <w:rsid w:val="008E6FA6"/>
    <w:rsid w:val="008F0236"/>
    <w:rsid w:val="008F361B"/>
    <w:rsid w:val="008F6CFB"/>
    <w:rsid w:val="008F7AB7"/>
    <w:rsid w:val="009010DF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525FB"/>
    <w:rsid w:val="009575D4"/>
    <w:rsid w:val="009623B5"/>
    <w:rsid w:val="009640A7"/>
    <w:rsid w:val="009670F0"/>
    <w:rsid w:val="009700AC"/>
    <w:rsid w:val="009723E3"/>
    <w:rsid w:val="009767B7"/>
    <w:rsid w:val="00980BB2"/>
    <w:rsid w:val="0098778A"/>
    <w:rsid w:val="00992576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970"/>
    <w:rsid w:val="00A01A1F"/>
    <w:rsid w:val="00A06716"/>
    <w:rsid w:val="00A07999"/>
    <w:rsid w:val="00A137A5"/>
    <w:rsid w:val="00A1454B"/>
    <w:rsid w:val="00A17804"/>
    <w:rsid w:val="00A26A6D"/>
    <w:rsid w:val="00A278BE"/>
    <w:rsid w:val="00A30549"/>
    <w:rsid w:val="00A3681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64FF8"/>
    <w:rsid w:val="00A70CAD"/>
    <w:rsid w:val="00A71602"/>
    <w:rsid w:val="00A72BBA"/>
    <w:rsid w:val="00A802B2"/>
    <w:rsid w:val="00A92CC0"/>
    <w:rsid w:val="00A962A2"/>
    <w:rsid w:val="00A973F3"/>
    <w:rsid w:val="00AA1C3B"/>
    <w:rsid w:val="00AA434E"/>
    <w:rsid w:val="00AA4C18"/>
    <w:rsid w:val="00AA5958"/>
    <w:rsid w:val="00AA699E"/>
    <w:rsid w:val="00AA754C"/>
    <w:rsid w:val="00AB0152"/>
    <w:rsid w:val="00AB2613"/>
    <w:rsid w:val="00AB60C9"/>
    <w:rsid w:val="00AD11F9"/>
    <w:rsid w:val="00AD172A"/>
    <w:rsid w:val="00AD4645"/>
    <w:rsid w:val="00AD55B9"/>
    <w:rsid w:val="00AE684B"/>
    <w:rsid w:val="00AF1C37"/>
    <w:rsid w:val="00AF2FEE"/>
    <w:rsid w:val="00AF7140"/>
    <w:rsid w:val="00B00FF3"/>
    <w:rsid w:val="00B025D1"/>
    <w:rsid w:val="00B15BF7"/>
    <w:rsid w:val="00B16383"/>
    <w:rsid w:val="00B30CA3"/>
    <w:rsid w:val="00B31453"/>
    <w:rsid w:val="00B323DA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2921"/>
    <w:rsid w:val="00BA42B1"/>
    <w:rsid w:val="00BA6A8A"/>
    <w:rsid w:val="00BA7176"/>
    <w:rsid w:val="00BB532C"/>
    <w:rsid w:val="00BB55B8"/>
    <w:rsid w:val="00BC2260"/>
    <w:rsid w:val="00BC6264"/>
    <w:rsid w:val="00BC7CC0"/>
    <w:rsid w:val="00BD3FD2"/>
    <w:rsid w:val="00BD428F"/>
    <w:rsid w:val="00BD4DA7"/>
    <w:rsid w:val="00BD750A"/>
    <w:rsid w:val="00BE5E54"/>
    <w:rsid w:val="00BE723A"/>
    <w:rsid w:val="00BF5EC5"/>
    <w:rsid w:val="00C01B40"/>
    <w:rsid w:val="00C02C5B"/>
    <w:rsid w:val="00C04C25"/>
    <w:rsid w:val="00C05CCD"/>
    <w:rsid w:val="00C11B8E"/>
    <w:rsid w:val="00C1658A"/>
    <w:rsid w:val="00C20584"/>
    <w:rsid w:val="00C24260"/>
    <w:rsid w:val="00C245E5"/>
    <w:rsid w:val="00C317E1"/>
    <w:rsid w:val="00C3568B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0376"/>
    <w:rsid w:val="00C72627"/>
    <w:rsid w:val="00C734F1"/>
    <w:rsid w:val="00C84347"/>
    <w:rsid w:val="00C9620A"/>
    <w:rsid w:val="00C96960"/>
    <w:rsid w:val="00C97B0E"/>
    <w:rsid w:val="00CA02C5"/>
    <w:rsid w:val="00CA037A"/>
    <w:rsid w:val="00CA1DB8"/>
    <w:rsid w:val="00CA55F9"/>
    <w:rsid w:val="00CB37C1"/>
    <w:rsid w:val="00CB3EDB"/>
    <w:rsid w:val="00CB58F1"/>
    <w:rsid w:val="00CC1D95"/>
    <w:rsid w:val="00CC41BA"/>
    <w:rsid w:val="00CD030B"/>
    <w:rsid w:val="00CD1736"/>
    <w:rsid w:val="00CD1D5B"/>
    <w:rsid w:val="00CD519B"/>
    <w:rsid w:val="00CD5375"/>
    <w:rsid w:val="00CD6BAA"/>
    <w:rsid w:val="00CE1A7F"/>
    <w:rsid w:val="00CE1F4C"/>
    <w:rsid w:val="00CE266D"/>
    <w:rsid w:val="00CE5CBE"/>
    <w:rsid w:val="00CE66C5"/>
    <w:rsid w:val="00CE6D84"/>
    <w:rsid w:val="00CF0B0A"/>
    <w:rsid w:val="00CF1F73"/>
    <w:rsid w:val="00CF41B2"/>
    <w:rsid w:val="00CF455A"/>
    <w:rsid w:val="00CF57FD"/>
    <w:rsid w:val="00D11216"/>
    <w:rsid w:val="00D15674"/>
    <w:rsid w:val="00D20D85"/>
    <w:rsid w:val="00D24DBD"/>
    <w:rsid w:val="00D27412"/>
    <w:rsid w:val="00D35A76"/>
    <w:rsid w:val="00D37DE3"/>
    <w:rsid w:val="00D41D47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87598"/>
    <w:rsid w:val="00DA09C3"/>
    <w:rsid w:val="00DA34EE"/>
    <w:rsid w:val="00DA51F5"/>
    <w:rsid w:val="00DB27B6"/>
    <w:rsid w:val="00DB2969"/>
    <w:rsid w:val="00DB536D"/>
    <w:rsid w:val="00DB5456"/>
    <w:rsid w:val="00DB5C7B"/>
    <w:rsid w:val="00DB657E"/>
    <w:rsid w:val="00DC3F3C"/>
    <w:rsid w:val="00DD637C"/>
    <w:rsid w:val="00DE0CE0"/>
    <w:rsid w:val="00DF2857"/>
    <w:rsid w:val="00DF31C5"/>
    <w:rsid w:val="00DF45FA"/>
    <w:rsid w:val="00DF7027"/>
    <w:rsid w:val="00E0055A"/>
    <w:rsid w:val="00E01DAB"/>
    <w:rsid w:val="00E1196A"/>
    <w:rsid w:val="00E21E4B"/>
    <w:rsid w:val="00E31656"/>
    <w:rsid w:val="00E352CC"/>
    <w:rsid w:val="00E406BF"/>
    <w:rsid w:val="00E41F40"/>
    <w:rsid w:val="00E4528A"/>
    <w:rsid w:val="00E46A38"/>
    <w:rsid w:val="00E50E7D"/>
    <w:rsid w:val="00E51899"/>
    <w:rsid w:val="00E5473B"/>
    <w:rsid w:val="00E6115D"/>
    <w:rsid w:val="00E617CF"/>
    <w:rsid w:val="00E659D9"/>
    <w:rsid w:val="00E70EA2"/>
    <w:rsid w:val="00E71E43"/>
    <w:rsid w:val="00E72818"/>
    <w:rsid w:val="00E74636"/>
    <w:rsid w:val="00E80688"/>
    <w:rsid w:val="00E97DEA"/>
    <w:rsid w:val="00EA00BE"/>
    <w:rsid w:val="00EA0AA9"/>
    <w:rsid w:val="00EA2F6B"/>
    <w:rsid w:val="00EB247A"/>
    <w:rsid w:val="00EB6186"/>
    <w:rsid w:val="00EC6414"/>
    <w:rsid w:val="00ED28F6"/>
    <w:rsid w:val="00ED666B"/>
    <w:rsid w:val="00ED7AEF"/>
    <w:rsid w:val="00EE0584"/>
    <w:rsid w:val="00EE078A"/>
    <w:rsid w:val="00EE1DC5"/>
    <w:rsid w:val="00EE2083"/>
    <w:rsid w:val="00EE3176"/>
    <w:rsid w:val="00EE3C70"/>
    <w:rsid w:val="00EE5370"/>
    <w:rsid w:val="00EF1772"/>
    <w:rsid w:val="00F006AF"/>
    <w:rsid w:val="00F037BF"/>
    <w:rsid w:val="00F03891"/>
    <w:rsid w:val="00F0474A"/>
    <w:rsid w:val="00F057BA"/>
    <w:rsid w:val="00F05920"/>
    <w:rsid w:val="00F063FC"/>
    <w:rsid w:val="00F10E72"/>
    <w:rsid w:val="00F152AF"/>
    <w:rsid w:val="00F16F46"/>
    <w:rsid w:val="00F17423"/>
    <w:rsid w:val="00F22BA3"/>
    <w:rsid w:val="00F238DC"/>
    <w:rsid w:val="00F24F31"/>
    <w:rsid w:val="00F3037F"/>
    <w:rsid w:val="00F31FAC"/>
    <w:rsid w:val="00F3211E"/>
    <w:rsid w:val="00F37966"/>
    <w:rsid w:val="00F415A3"/>
    <w:rsid w:val="00F42DF8"/>
    <w:rsid w:val="00F42F82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0514"/>
    <w:rsid w:val="00F8281D"/>
    <w:rsid w:val="00F8600F"/>
    <w:rsid w:val="00F864AF"/>
    <w:rsid w:val="00F86A37"/>
    <w:rsid w:val="00F90EE8"/>
    <w:rsid w:val="00F95806"/>
    <w:rsid w:val="00FA1B9D"/>
    <w:rsid w:val="00FA45AA"/>
    <w:rsid w:val="00FA6039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E6326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6</cp:revision>
  <cp:lastPrinted>2024-12-10T15:00:00Z</cp:lastPrinted>
  <dcterms:created xsi:type="dcterms:W3CDTF">2024-12-10T14:23:00Z</dcterms:created>
  <dcterms:modified xsi:type="dcterms:W3CDTF">2024-12-10T15:01:00Z</dcterms:modified>
</cp:coreProperties>
</file>